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06" w:rsidRDefault="00C16E06" w:rsidP="006C5ED9">
      <w:pPr>
        <w:spacing w:after="0" w:line="240" w:lineRule="auto"/>
        <w:ind w:left="-426" w:right="-28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2"/>
      <w:bookmarkStart w:id="1" w:name="OLE_LINK3"/>
      <w:bookmarkStart w:id="2" w:name="OLE_LINK4"/>
    </w:p>
    <w:p w:rsidR="006C5ED9" w:rsidRPr="001017AE" w:rsidRDefault="00C16E06" w:rsidP="006C5ED9">
      <w:pPr>
        <w:spacing w:after="0" w:line="240" w:lineRule="auto"/>
        <w:ind w:left="-426" w:right="-28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</w:t>
      </w:r>
      <w:r w:rsidR="00722FF1"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ОФЕРТ</w:t>
      </w:r>
      <w:r w:rsidR="00722FF1">
        <w:rPr>
          <w:rFonts w:ascii="Times New Roman" w:hAnsi="Times New Roman" w:cs="Times New Roman"/>
          <w:b/>
          <w:sz w:val="28"/>
          <w:szCs w:val="28"/>
        </w:rPr>
        <w:t>А</w:t>
      </w:r>
    </w:p>
    <w:p w:rsidR="006C5ED9" w:rsidRPr="001017AE" w:rsidRDefault="006C5ED9" w:rsidP="006C5ED9">
      <w:pPr>
        <w:spacing w:after="0" w:line="240" w:lineRule="auto"/>
        <w:ind w:left="-426" w:right="-28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7AE">
        <w:rPr>
          <w:rFonts w:ascii="Times New Roman" w:hAnsi="Times New Roman" w:cs="Times New Roman"/>
          <w:b/>
          <w:sz w:val="28"/>
          <w:szCs w:val="28"/>
        </w:rPr>
        <w:t xml:space="preserve">О ЗАКЛЮЧЕНИИ ДОГОВОРА </w:t>
      </w:r>
    </w:p>
    <w:bookmarkEnd w:id="0"/>
    <w:bookmarkEnd w:id="1"/>
    <w:bookmarkEnd w:id="2"/>
    <w:p w:rsidR="006C5ED9" w:rsidRPr="006C5ED9" w:rsidRDefault="00D94215" w:rsidP="006C5ED9">
      <w:pPr>
        <w:spacing w:after="0" w:line="240" w:lineRule="auto"/>
        <w:ind w:left="-426" w:right="-28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D94215">
        <w:rPr>
          <w:rFonts w:ascii="Times New Roman" w:hAnsi="Times New Roman" w:cs="Times New Roman"/>
          <w:b/>
          <w:sz w:val="28"/>
          <w:szCs w:val="28"/>
        </w:rPr>
        <w:t>ОРГАНИЗАЦИЕЙ, НА БАЗЕ КОТОРОЙ СОЗДАЕТСЯ ЦЕНТР ОКАЗАНИЯ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ПРЕДОСТАВЛЕНИЮ УСЛУГ ЮРИДИЧЕСКИМ ЛИЦАМ, ИНДИВИДУАЛЬНЫМ ПРЕДПРИНИМАТЕЛЯМ И ГРАЖДАНАМ, ПЛАНИРУЮЩИМ НАЧАТЬ ПРЕДПРИНИМАТЕЛЬСКУЮ ДЕЯТЕЛЬНОСТЬ</w:t>
      </w:r>
    </w:p>
    <w:p w:rsidR="00D94215" w:rsidRPr="00326153" w:rsidRDefault="00D94215" w:rsidP="00760C72">
      <w:pPr>
        <w:spacing w:after="0" w:line="240" w:lineRule="auto"/>
        <w:ind w:left="-426" w:right="-28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C72" w:rsidRPr="00326153" w:rsidRDefault="00760C72" w:rsidP="00135F42">
      <w:pPr>
        <w:spacing w:after="0" w:line="240" w:lineRule="auto"/>
        <w:ind w:left="-426" w:right="-28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6153">
        <w:rPr>
          <w:rFonts w:ascii="Times New Roman" w:hAnsi="Times New Roman" w:cs="Times New Roman"/>
          <w:sz w:val="24"/>
          <w:szCs w:val="24"/>
        </w:rPr>
        <w:t xml:space="preserve">В соответствии со статьей 437 Гражданского кодекса Российской Федерации настоящая оферта является публичной офертой (далее – Оферта), то есть представляет собой предложение </w:t>
      </w:r>
      <w:r w:rsidR="00722FF1">
        <w:rPr>
          <w:rFonts w:ascii="Times New Roman" w:hAnsi="Times New Roman" w:cs="Times New Roman"/>
          <w:sz w:val="24"/>
          <w:szCs w:val="24"/>
        </w:rPr>
        <w:t xml:space="preserve">муниципального автономного учреждения «Многофункциональный центр предоставления государственных и муниципальных услуг города Новочеркасска» (далее - МАУ «МФЦ») </w:t>
      </w:r>
      <w:r w:rsidR="00411CC8">
        <w:rPr>
          <w:rFonts w:ascii="Times New Roman" w:hAnsi="Times New Roman" w:cs="Times New Roman"/>
          <w:sz w:val="24"/>
          <w:szCs w:val="24"/>
        </w:rPr>
        <w:t>финансово-</w:t>
      </w:r>
      <w:r w:rsidR="007C2D5C">
        <w:rPr>
          <w:rFonts w:ascii="Times New Roman" w:hAnsi="Times New Roman" w:cs="Times New Roman"/>
          <w:sz w:val="24"/>
          <w:szCs w:val="24"/>
        </w:rPr>
        <w:t>кредитным организациям</w:t>
      </w:r>
      <w:r w:rsidR="0038182A">
        <w:rPr>
          <w:rFonts w:ascii="Times New Roman" w:hAnsi="Times New Roman" w:cs="Times New Roman"/>
          <w:sz w:val="24"/>
          <w:szCs w:val="24"/>
        </w:rPr>
        <w:t xml:space="preserve"> (далее – банк)</w:t>
      </w:r>
      <w:r w:rsidR="00722FF1">
        <w:rPr>
          <w:rFonts w:ascii="Times New Roman" w:hAnsi="Times New Roman" w:cs="Times New Roman"/>
          <w:sz w:val="24"/>
          <w:szCs w:val="24"/>
        </w:rPr>
        <w:t xml:space="preserve"> </w:t>
      </w:r>
      <w:r w:rsidR="00411CC8">
        <w:rPr>
          <w:rFonts w:ascii="Times New Roman" w:hAnsi="Times New Roman" w:cs="Times New Roman"/>
          <w:sz w:val="24"/>
          <w:szCs w:val="24"/>
        </w:rPr>
        <w:t>и организациям, оказывающим поддержку субъектам малого предпринимательства</w:t>
      </w:r>
      <w:r w:rsidR="005D65EC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38182A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5D65EC">
        <w:rPr>
          <w:rFonts w:ascii="Times New Roman" w:hAnsi="Times New Roman" w:cs="Times New Roman"/>
          <w:sz w:val="24"/>
          <w:szCs w:val="24"/>
        </w:rPr>
        <w:t xml:space="preserve"> инфраструктуры поддержки)</w:t>
      </w:r>
      <w:r w:rsidR="00411CC8">
        <w:rPr>
          <w:rFonts w:ascii="Times New Roman" w:hAnsi="Times New Roman" w:cs="Times New Roman"/>
          <w:sz w:val="24"/>
          <w:szCs w:val="24"/>
        </w:rPr>
        <w:t xml:space="preserve">, </w:t>
      </w:r>
      <w:r w:rsidR="007C2D5C">
        <w:rPr>
          <w:rFonts w:ascii="Times New Roman" w:hAnsi="Times New Roman" w:cs="Times New Roman"/>
          <w:sz w:val="24"/>
          <w:szCs w:val="24"/>
        </w:rPr>
        <w:t>заключить договор</w:t>
      </w:r>
      <w:r w:rsidR="00722FF1">
        <w:rPr>
          <w:rFonts w:ascii="Times New Roman" w:hAnsi="Times New Roman" w:cs="Times New Roman"/>
          <w:sz w:val="24"/>
          <w:szCs w:val="24"/>
        </w:rPr>
        <w:t xml:space="preserve"> </w:t>
      </w:r>
      <w:r w:rsidR="0038182A">
        <w:rPr>
          <w:rFonts w:ascii="Times New Roman" w:hAnsi="Times New Roman" w:cs="Times New Roman"/>
          <w:sz w:val="24"/>
          <w:szCs w:val="24"/>
        </w:rPr>
        <w:t>об организации на</w:t>
      </w:r>
      <w:r w:rsidR="00722FF1">
        <w:rPr>
          <w:rFonts w:ascii="Times New Roman" w:hAnsi="Times New Roman" w:cs="Times New Roman"/>
          <w:sz w:val="24"/>
          <w:szCs w:val="24"/>
        </w:rPr>
        <w:t xml:space="preserve"> </w:t>
      </w:r>
      <w:r w:rsidR="007C2D5C">
        <w:rPr>
          <w:rFonts w:ascii="Times New Roman" w:hAnsi="Times New Roman" w:cs="Times New Roman"/>
          <w:sz w:val="24"/>
          <w:szCs w:val="24"/>
        </w:rPr>
        <w:t>площадке</w:t>
      </w:r>
      <w:r w:rsidR="0038182A">
        <w:rPr>
          <w:rFonts w:ascii="Times New Roman" w:hAnsi="Times New Roman" w:cs="Times New Roman"/>
          <w:sz w:val="24"/>
          <w:szCs w:val="24"/>
        </w:rPr>
        <w:t xml:space="preserve"> банка или организации инфраструктуры поддержки</w:t>
      </w:r>
      <w:r w:rsidR="007C2D5C" w:rsidRPr="007C2D5C">
        <w:rPr>
          <w:rFonts w:ascii="Times New Roman" w:hAnsi="Times New Roman" w:cs="Times New Roman"/>
          <w:sz w:val="24"/>
          <w:szCs w:val="24"/>
        </w:rPr>
        <w:t>центр</w:t>
      </w:r>
      <w:r w:rsidR="007C2D5C">
        <w:rPr>
          <w:rFonts w:ascii="Times New Roman" w:hAnsi="Times New Roman" w:cs="Times New Roman"/>
          <w:sz w:val="24"/>
          <w:szCs w:val="24"/>
        </w:rPr>
        <w:t>а</w:t>
      </w:r>
      <w:r w:rsidR="007C2D5C" w:rsidRPr="007C2D5C">
        <w:rPr>
          <w:rFonts w:ascii="Times New Roman" w:hAnsi="Times New Roman" w:cs="Times New Roman"/>
          <w:sz w:val="24"/>
          <w:szCs w:val="24"/>
        </w:rPr>
        <w:t xml:space="preserve"> оказания услуг по предоставлению услуг юридическим лицам, индивидуальным предпринимателям и гражданам, планирующим начать предпринимательскую деятельность</w:t>
      </w:r>
      <w:r w:rsidR="00135F42">
        <w:rPr>
          <w:rFonts w:ascii="Times New Roman" w:hAnsi="Times New Roman" w:cs="Times New Roman"/>
          <w:sz w:val="24"/>
          <w:szCs w:val="24"/>
        </w:rPr>
        <w:t xml:space="preserve"> на </w:t>
      </w:r>
      <w:r w:rsidRPr="00326153">
        <w:rPr>
          <w:rFonts w:ascii="Times New Roman" w:hAnsi="Times New Roman" w:cs="Times New Roman"/>
          <w:sz w:val="24"/>
          <w:szCs w:val="24"/>
        </w:rPr>
        <w:t xml:space="preserve">условиях, изложенных в настоящей Оферте и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35F42">
        <w:rPr>
          <w:rFonts w:ascii="Times New Roman" w:hAnsi="Times New Roman" w:cs="Times New Roman"/>
          <w:sz w:val="24"/>
          <w:szCs w:val="24"/>
        </w:rPr>
        <w:t>риложениях к ней.</w:t>
      </w:r>
    </w:p>
    <w:p w:rsidR="00760C72" w:rsidRPr="00326153" w:rsidRDefault="00760C72" w:rsidP="00760C72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-426" w:right="-28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6153">
        <w:rPr>
          <w:rFonts w:ascii="Times New Roman" w:hAnsi="Times New Roman" w:cs="Times New Roman"/>
          <w:sz w:val="24"/>
          <w:szCs w:val="24"/>
        </w:rPr>
        <w:t xml:space="preserve">Оферта вступает в силу со дня, следующего за днем размещения её на сайте </w:t>
      </w:r>
      <w:r w:rsidR="00722FF1">
        <w:rPr>
          <w:rFonts w:ascii="Times New Roman" w:hAnsi="Times New Roman" w:cs="Times New Roman"/>
          <w:sz w:val="24"/>
          <w:szCs w:val="24"/>
        </w:rPr>
        <w:t>МАУ «МФЦ»</w:t>
      </w:r>
      <w:r w:rsidR="00697391">
        <w:rPr>
          <w:rFonts w:ascii="Times New Roman" w:hAnsi="Times New Roman" w:cs="Times New Roman"/>
          <w:sz w:val="24"/>
          <w:szCs w:val="24"/>
        </w:rPr>
        <w:t xml:space="preserve"> в информационно-</w:t>
      </w:r>
      <w:r w:rsidRPr="00326153">
        <w:rPr>
          <w:rFonts w:ascii="Times New Roman" w:hAnsi="Times New Roman" w:cs="Times New Roman"/>
          <w:sz w:val="24"/>
          <w:szCs w:val="24"/>
        </w:rPr>
        <w:t xml:space="preserve">телекоммуникационной сети Интернет по адресу: </w:t>
      </w:r>
      <w:r w:rsidR="00722FF1" w:rsidRPr="009F422B">
        <w:rPr>
          <w:rFonts w:ascii="Times New Roman" w:hAnsi="Times New Roman"/>
          <w:sz w:val="28"/>
          <w:szCs w:val="28"/>
          <w:lang w:val="en-US"/>
        </w:rPr>
        <w:t>mfc</w:t>
      </w:r>
      <w:r w:rsidR="00722FF1" w:rsidRPr="009F422B">
        <w:rPr>
          <w:rFonts w:ascii="Times New Roman" w:hAnsi="Times New Roman"/>
          <w:sz w:val="28"/>
          <w:szCs w:val="28"/>
        </w:rPr>
        <w:t>61.</w:t>
      </w:r>
      <w:r w:rsidR="00722FF1" w:rsidRPr="009F422B">
        <w:rPr>
          <w:rFonts w:ascii="Times New Roman" w:hAnsi="Times New Roman"/>
          <w:sz w:val="28"/>
          <w:szCs w:val="28"/>
          <w:lang w:val="en-US"/>
        </w:rPr>
        <w:t>ru</w:t>
      </w:r>
      <w:r w:rsidR="0079420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722FF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97391">
        <w:rPr>
          <w:rFonts w:ascii="Times New Roman" w:hAnsi="Times New Roman" w:cs="Times New Roman"/>
          <w:sz w:val="24"/>
          <w:szCs w:val="24"/>
        </w:rPr>
        <w:t xml:space="preserve">и действует по </w:t>
      </w:r>
      <w:r w:rsidR="001B47D2" w:rsidRPr="001B47D2">
        <w:rPr>
          <w:rFonts w:ascii="Times New Roman" w:hAnsi="Times New Roman" w:cs="Times New Roman"/>
          <w:sz w:val="24"/>
          <w:szCs w:val="24"/>
        </w:rPr>
        <w:t>07</w:t>
      </w:r>
      <w:r w:rsidR="00722FF1">
        <w:rPr>
          <w:rFonts w:ascii="Times New Roman" w:hAnsi="Times New Roman" w:cs="Times New Roman"/>
          <w:sz w:val="24"/>
          <w:szCs w:val="24"/>
        </w:rPr>
        <w:t>.12.</w:t>
      </w:r>
      <w:r w:rsidR="00697391">
        <w:rPr>
          <w:rFonts w:ascii="Times New Roman" w:hAnsi="Times New Roman" w:cs="Times New Roman"/>
          <w:sz w:val="24"/>
          <w:szCs w:val="24"/>
        </w:rPr>
        <w:t>2018</w:t>
      </w:r>
      <w:r w:rsidRPr="00326153">
        <w:rPr>
          <w:rFonts w:ascii="Times New Roman" w:hAnsi="Times New Roman" w:cs="Times New Roman"/>
          <w:sz w:val="24"/>
          <w:szCs w:val="24"/>
        </w:rPr>
        <w:t xml:space="preserve"> года включительно. </w:t>
      </w:r>
      <w:r w:rsidR="00722FF1">
        <w:rPr>
          <w:rFonts w:ascii="Times New Roman" w:hAnsi="Times New Roman" w:cs="Times New Roman"/>
          <w:sz w:val="24"/>
          <w:szCs w:val="24"/>
        </w:rPr>
        <w:t>МАУ «МФЦ»</w:t>
      </w:r>
      <w:r w:rsidRPr="00326153">
        <w:rPr>
          <w:rFonts w:ascii="Times New Roman" w:hAnsi="Times New Roman" w:cs="Times New Roman"/>
          <w:sz w:val="24"/>
          <w:szCs w:val="24"/>
        </w:rPr>
        <w:t xml:space="preserve"> вправе отменить Оферту в любое время без объяснения причин. </w:t>
      </w:r>
    </w:p>
    <w:p w:rsidR="00760C72" w:rsidRPr="00326153" w:rsidRDefault="00760C72" w:rsidP="00760C72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-426" w:right="-28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6153">
        <w:rPr>
          <w:rFonts w:ascii="Times New Roman" w:hAnsi="Times New Roman" w:cs="Times New Roman"/>
          <w:sz w:val="24"/>
          <w:szCs w:val="24"/>
        </w:rPr>
        <w:t xml:space="preserve">Акцептовать Оферту (отозваться на Оферту) вправе </w:t>
      </w:r>
      <w:r w:rsidR="0038182A">
        <w:rPr>
          <w:rFonts w:ascii="Times New Roman" w:hAnsi="Times New Roman" w:cs="Times New Roman"/>
          <w:sz w:val="24"/>
          <w:szCs w:val="24"/>
        </w:rPr>
        <w:t>любой</w:t>
      </w:r>
      <w:r w:rsidR="00722FF1">
        <w:rPr>
          <w:rFonts w:ascii="Times New Roman" w:hAnsi="Times New Roman" w:cs="Times New Roman"/>
          <w:sz w:val="24"/>
          <w:szCs w:val="24"/>
        </w:rPr>
        <w:t xml:space="preserve"> </w:t>
      </w:r>
      <w:r w:rsidR="0038182A">
        <w:rPr>
          <w:rFonts w:ascii="Times New Roman" w:hAnsi="Times New Roman" w:cs="Times New Roman"/>
          <w:sz w:val="24"/>
          <w:szCs w:val="24"/>
        </w:rPr>
        <w:t>банк, имеющий</w:t>
      </w:r>
      <w:r w:rsidRPr="00326153">
        <w:rPr>
          <w:rFonts w:ascii="Times New Roman" w:hAnsi="Times New Roman" w:cs="Times New Roman"/>
          <w:sz w:val="24"/>
          <w:szCs w:val="24"/>
        </w:rPr>
        <w:t xml:space="preserve"> лицензию, выдаваемую Банком России в порядке, установленном Федеральным законом </w:t>
      </w:r>
      <w:r w:rsidR="0084521C">
        <w:rPr>
          <w:rFonts w:ascii="Times New Roman" w:hAnsi="Times New Roman" w:cs="Times New Roman"/>
          <w:sz w:val="24"/>
          <w:szCs w:val="24"/>
        </w:rPr>
        <w:t>от 02.12.1990 N 395- </w:t>
      </w:r>
      <w:r w:rsidR="005D65EC">
        <w:rPr>
          <w:rFonts w:ascii="Times New Roman" w:hAnsi="Times New Roman" w:cs="Times New Roman"/>
          <w:sz w:val="24"/>
          <w:szCs w:val="24"/>
        </w:rPr>
        <w:t>I «</w:t>
      </w:r>
      <w:r w:rsidR="005D65EC" w:rsidRPr="00900C31">
        <w:rPr>
          <w:rFonts w:ascii="Times New Roman" w:hAnsi="Times New Roman" w:cs="Times New Roman"/>
          <w:sz w:val="24"/>
          <w:szCs w:val="24"/>
        </w:rPr>
        <w:t>О банках и банковской деятельности</w:t>
      </w:r>
      <w:r w:rsidR="005D65EC">
        <w:rPr>
          <w:rFonts w:ascii="Times New Roman" w:hAnsi="Times New Roman" w:cs="Times New Roman"/>
          <w:sz w:val="24"/>
          <w:szCs w:val="24"/>
        </w:rPr>
        <w:t>» (далее – Федеральный закон №395-I)</w:t>
      </w:r>
      <w:r w:rsidR="0038182A">
        <w:rPr>
          <w:rFonts w:ascii="Times New Roman" w:hAnsi="Times New Roman" w:cs="Times New Roman"/>
          <w:sz w:val="24"/>
          <w:szCs w:val="24"/>
        </w:rPr>
        <w:t xml:space="preserve">, и </w:t>
      </w:r>
      <w:r w:rsidR="00473C4D">
        <w:rPr>
          <w:rFonts w:ascii="Times New Roman" w:hAnsi="Times New Roman" w:cs="Times New Roman"/>
          <w:sz w:val="24"/>
          <w:szCs w:val="24"/>
        </w:rPr>
        <w:t xml:space="preserve">любая </w:t>
      </w:r>
      <w:r w:rsidR="0038182A">
        <w:rPr>
          <w:rFonts w:ascii="Times New Roman" w:hAnsi="Times New Roman" w:cs="Times New Roman"/>
          <w:sz w:val="24"/>
          <w:szCs w:val="24"/>
        </w:rPr>
        <w:t>организация инфраструктуры поддержки</w:t>
      </w:r>
      <w:r w:rsidR="00CF2E0E">
        <w:rPr>
          <w:rFonts w:ascii="Times New Roman" w:hAnsi="Times New Roman" w:cs="Times New Roman"/>
          <w:sz w:val="24"/>
          <w:szCs w:val="24"/>
        </w:rPr>
        <w:t>.</w:t>
      </w:r>
    </w:p>
    <w:p w:rsidR="00760C72" w:rsidRDefault="00760C72" w:rsidP="00D35F4F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-426" w:right="-28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6153">
        <w:rPr>
          <w:rFonts w:ascii="Times New Roman" w:hAnsi="Times New Roman" w:cs="Times New Roman"/>
          <w:sz w:val="24"/>
          <w:szCs w:val="24"/>
        </w:rPr>
        <w:t xml:space="preserve">Акцепт настоящей Оферты осуществляется путем направления </w:t>
      </w:r>
      <w:r w:rsidR="0038182A">
        <w:rPr>
          <w:rFonts w:ascii="Times New Roman" w:hAnsi="Times New Roman" w:cs="Times New Roman"/>
          <w:sz w:val="24"/>
          <w:szCs w:val="24"/>
        </w:rPr>
        <w:t>банком и</w:t>
      </w:r>
      <w:r w:rsidR="00473C4D">
        <w:rPr>
          <w:rFonts w:ascii="Times New Roman" w:hAnsi="Times New Roman" w:cs="Times New Roman"/>
          <w:sz w:val="24"/>
          <w:szCs w:val="24"/>
        </w:rPr>
        <w:t>ли</w:t>
      </w:r>
      <w:r w:rsidR="0038182A">
        <w:rPr>
          <w:rFonts w:ascii="Times New Roman" w:hAnsi="Times New Roman" w:cs="Times New Roman"/>
          <w:sz w:val="24"/>
          <w:szCs w:val="24"/>
        </w:rPr>
        <w:t xml:space="preserve"> организацией инфраструктуры поддержки</w:t>
      </w:r>
      <w:r w:rsidRPr="00326153">
        <w:rPr>
          <w:rFonts w:ascii="Times New Roman" w:hAnsi="Times New Roman" w:cs="Times New Roman"/>
          <w:sz w:val="24"/>
          <w:szCs w:val="24"/>
        </w:rPr>
        <w:t xml:space="preserve"> подписанного, скрепленного печатью ответа о полном и безоговорочном согласии с условиями, изложенными в настоящей Оферте (форма ответа – Приложение № 1), </w:t>
      </w:r>
      <w:r w:rsidR="000C28F5">
        <w:rPr>
          <w:rFonts w:ascii="Times New Roman" w:hAnsi="Times New Roman" w:cs="Times New Roman"/>
          <w:sz w:val="24"/>
          <w:szCs w:val="24"/>
        </w:rPr>
        <w:t xml:space="preserve">и </w:t>
      </w:r>
      <w:r w:rsidRPr="00326153">
        <w:rPr>
          <w:rFonts w:ascii="Times New Roman" w:hAnsi="Times New Roman" w:cs="Times New Roman"/>
          <w:sz w:val="24"/>
          <w:szCs w:val="24"/>
        </w:rPr>
        <w:t>договор</w:t>
      </w:r>
      <w:r w:rsidR="00D35F4F">
        <w:rPr>
          <w:rFonts w:ascii="Times New Roman" w:hAnsi="Times New Roman" w:cs="Times New Roman"/>
          <w:sz w:val="24"/>
          <w:szCs w:val="24"/>
        </w:rPr>
        <w:t>а</w:t>
      </w:r>
      <w:r w:rsidRPr="00326153">
        <w:rPr>
          <w:rFonts w:ascii="Times New Roman" w:hAnsi="Times New Roman" w:cs="Times New Roman"/>
          <w:sz w:val="24"/>
          <w:szCs w:val="24"/>
        </w:rPr>
        <w:t xml:space="preserve"> (форма договора – Приложение № 2) с заполненными реквизитами</w:t>
      </w:r>
      <w:r w:rsidR="000C28F5">
        <w:rPr>
          <w:rFonts w:ascii="Times New Roman" w:hAnsi="Times New Roman" w:cs="Times New Roman"/>
          <w:sz w:val="24"/>
          <w:szCs w:val="24"/>
        </w:rPr>
        <w:t>,</w:t>
      </w:r>
      <w:r w:rsidR="00D35F4F">
        <w:rPr>
          <w:rFonts w:ascii="Times New Roman" w:hAnsi="Times New Roman" w:cs="Times New Roman"/>
          <w:sz w:val="24"/>
          <w:szCs w:val="24"/>
        </w:rPr>
        <w:t xml:space="preserve"> подписанного и</w:t>
      </w:r>
      <w:r w:rsidRPr="00326153">
        <w:rPr>
          <w:rFonts w:ascii="Times New Roman" w:hAnsi="Times New Roman" w:cs="Times New Roman"/>
          <w:sz w:val="24"/>
          <w:szCs w:val="24"/>
        </w:rPr>
        <w:t xml:space="preserve"> скрепленн</w:t>
      </w:r>
      <w:r w:rsidR="00D35F4F">
        <w:rPr>
          <w:rFonts w:ascii="Times New Roman" w:hAnsi="Times New Roman" w:cs="Times New Roman"/>
          <w:sz w:val="24"/>
          <w:szCs w:val="24"/>
        </w:rPr>
        <w:t>ого печатью</w:t>
      </w:r>
      <w:r w:rsidRPr="00326153">
        <w:rPr>
          <w:rFonts w:ascii="Times New Roman" w:hAnsi="Times New Roman" w:cs="Times New Roman"/>
          <w:sz w:val="24"/>
          <w:szCs w:val="24"/>
        </w:rPr>
        <w:t xml:space="preserve"> на почтовый адрес </w:t>
      </w:r>
      <w:r w:rsidR="00722FF1">
        <w:rPr>
          <w:rFonts w:ascii="Times New Roman" w:hAnsi="Times New Roman" w:cs="Times New Roman"/>
          <w:sz w:val="24"/>
          <w:szCs w:val="24"/>
        </w:rPr>
        <w:t>МАУ «МФЦ»</w:t>
      </w:r>
      <w:r w:rsidRPr="00326153">
        <w:rPr>
          <w:rFonts w:ascii="Times New Roman" w:hAnsi="Times New Roman" w:cs="Times New Roman"/>
          <w:sz w:val="24"/>
          <w:szCs w:val="24"/>
        </w:rPr>
        <w:t xml:space="preserve">: </w:t>
      </w:r>
      <w:r w:rsidR="00722FF1">
        <w:rPr>
          <w:rFonts w:ascii="Times New Roman" w:hAnsi="Times New Roman" w:cs="Times New Roman"/>
          <w:sz w:val="24"/>
          <w:szCs w:val="24"/>
        </w:rPr>
        <w:t xml:space="preserve">346400 </w:t>
      </w:r>
      <w:r w:rsidR="00722FF1">
        <w:rPr>
          <w:rFonts w:ascii="Times New Roman" w:hAnsi="Times New Roman" w:cs="Times New Roman"/>
          <w:sz w:val="24"/>
          <w:szCs w:val="24"/>
        </w:rPr>
        <w:br/>
        <w:t>г. Новочеркасск, ул. Дворцовая, 11</w:t>
      </w:r>
      <w:r w:rsidR="00D35F4F">
        <w:rPr>
          <w:rFonts w:ascii="Times New Roman" w:hAnsi="Times New Roman" w:cs="Times New Roman"/>
          <w:sz w:val="24"/>
          <w:szCs w:val="24"/>
        </w:rPr>
        <w:t xml:space="preserve">. Заключение </w:t>
      </w:r>
      <w:r w:rsidRPr="00326153">
        <w:rPr>
          <w:rFonts w:ascii="Times New Roman" w:hAnsi="Times New Roman" w:cs="Times New Roman"/>
          <w:sz w:val="24"/>
          <w:szCs w:val="24"/>
        </w:rPr>
        <w:t>договора на бумажном носителе</w:t>
      </w:r>
      <w:r w:rsidR="00D35F4F">
        <w:rPr>
          <w:rFonts w:ascii="Times New Roman" w:hAnsi="Times New Roman" w:cs="Times New Roman"/>
          <w:sz w:val="24"/>
          <w:szCs w:val="24"/>
        </w:rPr>
        <w:t>,</w:t>
      </w:r>
      <w:r w:rsidRPr="00326153">
        <w:rPr>
          <w:rFonts w:ascii="Times New Roman" w:hAnsi="Times New Roman" w:cs="Times New Roman"/>
          <w:sz w:val="24"/>
          <w:szCs w:val="24"/>
        </w:rPr>
        <w:t xml:space="preserve"> под</w:t>
      </w:r>
      <w:r w:rsidR="001017AE">
        <w:rPr>
          <w:rFonts w:ascii="Times New Roman" w:hAnsi="Times New Roman" w:cs="Times New Roman"/>
          <w:sz w:val="24"/>
          <w:szCs w:val="24"/>
        </w:rPr>
        <w:t xml:space="preserve">писание сторонами и скрепление </w:t>
      </w:r>
      <w:r w:rsidRPr="00326153">
        <w:rPr>
          <w:rFonts w:ascii="Times New Roman" w:hAnsi="Times New Roman" w:cs="Times New Roman"/>
          <w:sz w:val="24"/>
          <w:szCs w:val="24"/>
        </w:rPr>
        <w:t>п</w:t>
      </w:r>
      <w:r w:rsidR="00D35F4F">
        <w:rPr>
          <w:rFonts w:ascii="Times New Roman" w:hAnsi="Times New Roman" w:cs="Times New Roman"/>
          <w:sz w:val="24"/>
          <w:szCs w:val="24"/>
        </w:rPr>
        <w:t xml:space="preserve">ечатями является обязательным </w:t>
      </w:r>
      <w:r w:rsidRPr="00326153">
        <w:rPr>
          <w:rFonts w:ascii="Times New Roman" w:hAnsi="Times New Roman" w:cs="Times New Roman"/>
          <w:sz w:val="24"/>
          <w:szCs w:val="24"/>
        </w:rPr>
        <w:t>условием настоящей Оферты</w:t>
      </w:r>
      <w:r w:rsidR="00D35F4F">
        <w:rPr>
          <w:rFonts w:ascii="Times New Roman" w:hAnsi="Times New Roman" w:cs="Times New Roman"/>
          <w:sz w:val="24"/>
          <w:szCs w:val="24"/>
        </w:rPr>
        <w:t>.</w:t>
      </w:r>
    </w:p>
    <w:p w:rsidR="00913B08" w:rsidRDefault="00722FF1" w:rsidP="00913B08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-426" w:right="-28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МАУ «МФЦ» </w:t>
      </w:r>
      <w:r w:rsidR="00913B08" w:rsidRPr="00913B08">
        <w:rPr>
          <w:rFonts w:ascii="Times New Roman" w:hAnsi="Times New Roman" w:cs="Times New Roman"/>
          <w:sz w:val="24"/>
          <w:szCs w:val="24"/>
        </w:rPr>
        <w:t>оставляет за собой право вносить из</w:t>
      </w:r>
      <w:r w:rsidR="00913B08">
        <w:rPr>
          <w:rFonts w:ascii="Times New Roman" w:hAnsi="Times New Roman" w:cs="Times New Roman"/>
          <w:sz w:val="24"/>
          <w:szCs w:val="24"/>
        </w:rPr>
        <w:t>менения в Оферту, в связи с 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C4D">
        <w:rPr>
          <w:rFonts w:ascii="Times New Roman" w:hAnsi="Times New Roman" w:cs="Times New Roman"/>
          <w:sz w:val="24"/>
          <w:szCs w:val="24"/>
        </w:rPr>
        <w:t>банки и организации инфраструктуры поддержки</w:t>
      </w:r>
      <w:r w:rsidR="00913B08" w:rsidRPr="00913B08">
        <w:rPr>
          <w:rFonts w:ascii="Times New Roman" w:hAnsi="Times New Roman" w:cs="Times New Roman"/>
          <w:sz w:val="24"/>
          <w:szCs w:val="24"/>
        </w:rPr>
        <w:t xml:space="preserve"> обязуются самостоятельно контро</w:t>
      </w:r>
      <w:r w:rsidR="00473C4D">
        <w:rPr>
          <w:rFonts w:ascii="Times New Roman" w:hAnsi="Times New Roman" w:cs="Times New Roman"/>
          <w:sz w:val="24"/>
          <w:szCs w:val="24"/>
        </w:rPr>
        <w:t>лировать наличие изменений</w:t>
      </w:r>
      <w:r w:rsidR="00913B08" w:rsidRPr="00913B08">
        <w:rPr>
          <w:rFonts w:ascii="Times New Roman" w:hAnsi="Times New Roman" w:cs="Times New Roman"/>
          <w:sz w:val="24"/>
          <w:szCs w:val="24"/>
        </w:rPr>
        <w:t xml:space="preserve">. Уведомление об изменении Оферты </w:t>
      </w:r>
      <w:r>
        <w:rPr>
          <w:rFonts w:ascii="Times New Roman" w:hAnsi="Times New Roman" w:cs="Times New Roman"/>
          <w:sz w:val="24"/>
          <w:szCs w:val="24"/>
        </w:rPr>
        <w:t xml:space="preserve">МАУ «МФЦ» </w:t>
      </w:r>
      <w:r w:rsidR="00354A79">
        <w:rPr>
          <w:rFonts w:ascii="Times New Roman" w:hAnsi="Times New Roman" w:cs="Times New Roman"/>
          <w:sz w:val="24"/>
          <w:szCs w:val="24"/>
        </w:rPr>
        <w:t>обязан</w:t>
      </w:r>
      <w:r w:rsidR="00E775B7">
        <w:rPr>
          <w:rFonts w:ascii="Times New Roman" w:hAnsi="Times New Roman" w:cs="Times New Roman"/>
          <w:sz w:val="24"/>
          <w:szCs w:val="24"/>
        </w:rPr>
        <w:t xml:space="preserve"> разместить на </w:t>
      </w:r>
      <w:r w:rsidR="00913B08" w:rsidRPr="00913B08">
        <w:rPr>
          <w:rFonts w:ascii="Times New Roman" w:hAnsi="Times New Roman" w:cs="Times New Roman"/>
          <w:sz w:val="24"/>
          <w:szCs w:val="24"/>
        </w:rPr>
        <w:t>сайте в</w:t>
      </w:r>
      <w:r w:rsidR="003F03CA">
        <w:rPr>
          <w:rFonts w:ascii="Times New Roman" w:hAnsi="Times New Roman" w:cs="Times New Roman"/>
          <w:sz w:val="24"/>
          <w:szCs w:val="24"/>
        </w:rPr>
        <w:t xml:space="preserve"> информационно–</w:t>
      </w:r>
      <w:r w:rsidR="00913B08" w:rsidRPr="00913B08">
        <w:rPr>
          <w:rFonts w:ascii="Times New Roman" w:hAnsi="Times New Roman" w:cs="Times New Roman"/>
          <w:sz w:val="24"/>
          <w:szCs w:val="24"/>
        </w:rPr>
        <w:t>телекоммуникационной сети Интернет по адресу:</w:t>
      </w:r>
      <w:r w:rsidRPr="00722FF1">
        <w:rPr>
          <w:rFonts w:ascii="Times New Roman" w:hAnsi="Times New Roman"/>
          <w:sz w:val="28"/>
          <w:szCs w:val="28"/>
        </w:rPr>
        <w:t xml:space="preserve"> </w:t>
      </w:r>
      <w:r w:rsidRPr="009F422B">
        <w:rPr>
          <w:rFonts w:ascii="Times New Roman" w:hAnsi="Times New Roman"/>
          <w:sz w:val="28"/>
          <w:szCs w:val="28"/>
          <w:lang w:val="en-US"/>
        </w:rPr>
        <w:t>mfc</w:t>
      </w:r>
      <w:r w:rsidRPr="009F422B">
        <w:rPr>
          <w:rFonts w:ascii="Times New Roman" w:hAnsi="Times New Roman"/>
          <w:sz w:val="28"/>
          <w:szCs w:val="28"/>
        </w:rPr>
        <w:t>61.</w:t>
      </w:r>
      <w:r w:rsidRPr="009F422B">
        <w:rPr>
          <w:rFonts w:ascii="Times New Roman" w:hAnsi="Times New Roman"/>
          <w:sz w:val="28"/>
          <w:szCs w:val="28"/>
          <w:lang w:val="en-US"/>
        </w:rPr>
        <w:t>ru</w:t>
      </w:r>
      <w:r w:rsidR="00913B08" w:rsidRPr="00913B08">
        <w:rPr>
          <w:rFonts w:ascii="Times New Roman" w:hAnsi="Times New Roman" w:cs="Times New Roman"/>
          <w:sz w:val="24"/>
          <w:szCs w:val="24"/>
        </w:rPr>
        <w:t xml:space="preserve"> в виде информационного сооб</w:t>
      </w:r>
      <w:r w:rsidR="00F530E6">
        <w:rPr>
          <w:rFonts w:ascii="Times New Roman" w:hAnsi="Times New Roman" w:cs="Times New Roman"/>
          <w:sz w:val="24"/>
          <w:szCs w:val="24"/>
        </w:rPr>
        <w:t>щения не позднее, чем за 2</w:t>
      </w:r>
      <w:r w:rsidR="00913B08" w:rsidRPr="00913B08">
        <w:rPr>
          <w:rFonts w:ascii="Times New Roman" w:hAnsi="Times New Roman" w:cs="Times New Roman"/>
          <w:sz w:val="24"/>
          <w:szCs w:val="24"/>
        </w:rPr>
        <w:t xml:space="preserve"> рабочих дня до даты вступления таких изменений в силу.</w:t>
      </w:r>
    </w:p>
    <w:p w:rsidR="00C16E06" w:rsidRDefault="00C16E06" w:rsidP="00C16E06">
      <w:pPr>
        <w:pStyle w:val="a8"/>
        <w:tabs>
          <w:tab w:val="left" w:pos="284"/>
        </w:tabs>
        <w:spacing w:after="0" w:line="240" w:lineRule="auto"/>
        <w:ind w:left="0"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C16E06" w:rsidRPr="00326153" w:rsidRDefault="00C16E06" w:rsidP="00C16E06">
      <w:pPr>
        <w:pStyle w:val="a8"/>
        <w:tabs>
          <w:tab w:val="left" w:pos="284"/>
        </w:tabs>
        <w:spacing w:after="0" w:line="240" w:lineRule="auto"/>
        <w:ind w:left="0"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722FF1" w:rsidRDefault="00722FF1" w:rsidP="003C72B8">
      <w:pPr>
        <w:spacing w:after="0" w:line="240" w:lineRule="auto"/>
        <w:ind w:left="5528"/>
        <w:jc w:val="right"/>
        <w:rPr>
          <w:rFonts w:ascii="Times New Roman" w:hAnsi="Times New Roman" w:cs="Times New Roman"/>
          <w:b/>
        </w:rPr>
      </w:pPr>
    </w:p>
    <w:p w:rsidR="00722FF1" w:rsidRDefault="00722FF1" w:rsidP="003C72B8">
      <w:pPr>
        <w:spacing w:after="0" w:line="240" w:lineRule="auto"/>
        <w:ind w:left="5528"/>
        <w:jc w:val="right"/>
        <w:rPr>
          <w:rFonts w:ascii="Times New Roman" w:hAnsi="Times New Roman" w:cs="Times New Roman"/>
          <w:b/>
        </w:rPr>
      </w:pPr>
    </w:p>
    <w:p w:rsidR="00722FF1" w:rsidRDefault="00722FF1" w:rsidP="003C72B8">
      <w:pPr>
        <w:spacing w:after="0" w:line="240" w:lineRule="auto"/>
        <w:ind w:left="5528"/>
        <w:jc w:val="right"/>
        <w:rPr>
          <w:rFonts w:ascii="Times New Roman" w:hAnsi="Times New Roman" w:cs="Times New Roman"/>
          <w:b/>
        </w:rPr>
      </w:pPr>
    </w:p>
    <w:p w:rsidR="00722FF1" w:rsidRDefault="00722FF1" w:rsidP="003C72B8">
      <w:pPr>
        <w:spacing w:after="0" w:line="240" w:lineRule="auto"/>
        <w:ind w:left="5528"/>
        <w:jc w:val="right"/>
        <w:rPr>
          <w:rFonts w:ascii="Times New Roman" w:hAnsi="Times New Roman" w:cs="Times New Roman"/>
          <w:b/>
        </w:rPr>
      </w:pPr>
    </w:p>
    <w:p w:rsidR="00722FF1" w:rsidRDefault="00722FF1" w:rsidP="003C72B8">
      <w:pPr>
        <w:spacing w:after="0" w:line="240" w:lineRule="auto"/>
        <w:ind w:left="5528"/>
        <w:jc w:val="right"/>
        <w:rPr>
          <w:rFonts w:ascii="Times New Roman" w:hAnsi="Times New Roman" w:cs="Times New Roman"/>
          <w:b/>
        </w:rPr>
      </w:pPr>
    </w:p>
    <w:p w:rsidR="00722FF1" w:rsidRDefault="00722FF1" w:rsidP="003C72B8">
      <w:pPr>
        <w:spacing w:after="0" w:line="240" w:lineRule="auto"/>
        <w:ind w:left="5528"/>
        <w:jc w:val="right"/>
        <w:rPr>
          <w:rFonts w:ascii="Times New Roman" w:hAnsi="Times New Roman" w:cs="Times New Roman"/>
          <w:b/>
        </w:rPr>
      </w:pPr>
    </w:p>
    <w:p w:rsidR="00722FF1" w:rsidRDefault="00722FF1" w:rsidP="003C72B8">
      <w:pPr>
        <w:spacing w:after="0" w:line="240" w:lineRule="auto"/>
        <w:ind w:left="5528"/>
        <w:jc w:val="right"/>
        <w:rPr>
          <w:rFonts w:ascii="Times New Roman" w:hAnsi="Times New Roman" w:cs="Times New Roman"/>
          <w:b/>
        </w:rPr>
      </w:pPr>
    </w:p>
    <w:p w:rsidR="00722FF1" w:rsidRDefault="00722FF1" w:rsidP="003C72B8">
      <w:pPr>
        <w:spacing w:after="0" w:line="240" w:lineRule="auto"/>
        <w:ind w:left="5528"/>
        <w:jc w:val="right"/>
        <w:rPr>
          <w:rFonts w:ascii="Times New Roman" w:hAnsi="Times New Roman" w:cs="Times New Roman"/>
          <w:b/>
        </w:rPr>
      </w:pPr>
    </w:p>
    <w:p w:rsidR="00722FF1" w:rsidRDefault="00722FF1" w:rsidP="003C72B8">
      <w:pPr>
        <w:spacing w:after="0" w:line="240" w:lineRule="auto"/>
        <w:ind w:left="5528"/>
        <w:jc w:val="right"/>
        <w:rPr>
          <w:rFonts w:ascii="Times New Roman" w:hAnsi="Times New Roman" w:cs="Times New Roman"/>
          <w:b/>
        </w:rPr>
      </w:pPr>
    </w:p>
    <w:p w:rsidR="004E39DC" w:rsidRPr="007A0311" w:rsidRDefault="004E39DC" w:rsidP="003C72B8">
      <w:pPr>
        <w:spacing w:after="0" w:line="240" w:lineRule="auto"/>
        <w:ind w:left="5528"/>
        <w:jc w:val="right"/>
        <w:rPr>
          <w:rFonts w:ascii="Times New Roman" w:hAnsi="Times New Roman" w:cs="Times New Roman"/>
          <w:b/>
        </w:rPr>
      </w:pPr>
      <w:r w:rsidRPr="007A0311">
        <w:rPr>
          <w:rFonts w:ascii="Times New Roman" w:hAnsi="Times New Roman" w:cs="Times New Roman"/>
          <w:b/>
        </w:rPr>
        <w:lastRenderedPageBreak/>
        <w:t xml:space="preserve">Приложение № 1 </w:t>
      </w:r>
    </w:p>
    <w:p w:rsidR="00D35F4F" w:rsidRPr="00D35F4F" w:rsidRDefault="00CD35D7" w:rsidP="003C72B8">
      <w:pPr>
        <w:spacing w:after="0" w:line="240" w:lineRule="auto"/>
        <w:ind w:left="5529" w:right="-28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к </w:t>
      </w:r>
      <w:r w:rsidR="00D35F4F" w:rsidRPr="007A0311">
        <w:rPr>
          <w:rFonts w:ascii="Times New Roman" w:hAnsi="Times New Roman" w:cs="Times New Roman"/>
          <w:b/>
        </w:rPr>
        <w:t xml:space="preserve">публичной оферте </w:t>
      </w:r>
      <w:r w:rsidR="00D35F4F" w:rsidRPr="00D35F4F">
        <w:rPr>
          <w:rFonts w:ascii="Times New Roman" w:hAnsi="Times New Roman" w:cs="Times New Roman"/>
          <w:b/>
          <w:sz w:val="24"/>
          <w:szCs w:val="24"/>
        </w:rPr>
        <w:t>о заключении договора с организацией, на базе которой создается центр оказания услуг по предоста</w:t>
      </w:r>
      <w:r w:rsidR="00D35F4F">
        <w:rPr>
          <w:rFonts w:ascii="Times New Roman" w:hAnsi="Times New Roman" w:cs="Times New Roman"/>
          <w:b/>
          <w:sz w:val="24"/>
          <w:szCs w:val="24"/>
        </w:rPr>
        <w:t xml:space="preserve">влению услуг юридическим лицам, </w:t>
      </w:r>
      <w:r w:rsidR="00D35F4F" w:rsidRPr="00D35F4F">
        <w:rPr>
          <w:rFonts w:ascii="Times New Roman" w:hAnsi="Times New Roman" w:cs="Times New Roman"/>
          <w:b/>
          <w:sz w:val="24"/>
          <w:szCs w:val="24"/>
        </w:rPr>
        <w:t>инди</w:t>
      </w:r>
      <w:r w:rsidR="00D35F4F">
        <w:rPr>
          <w:rFonts w:ascii="Times New Roman" w:hAnsi="Times New Roman" w:cs="Times New Roman"/>
          <w:b/>
          <w:sz w:val="24"/>
          <w:szCs w:val="24"/>
        </w:rPr>
        <w:t xml:space="preserve">видуальным </w:t>
      </w:r>
      <w:r w:rsidR="00D35F4F" w:rsidRPr="00D35F4F">
        <w:rPr>
          <w:rFonts w:ascii="Times New Roman" w:hAnsi="Times New Roman" w:cs="Times New Roman"/>
          <w:b/>
          <w:sz w:val="24"/>
          <w:szCs w:val="24"/>
        </w:rPr>
        <w:t xml:space="preserve">предпринимателям </w:t>
      </w:r>
      <w:r w:rsidR="00D35F4F">
        <w:rPr>
          <w:rFonts w:ascii="Times New Roman" w:hAnsi="Times New Roman" w:cs="Times New Roman"/>
          <w:b/>
          <w:sz w:val="24"/>
          <w:szCs w:val="24"/>
        </w:rPr>
        <w:t xml:space="preserve">и гражданам, планирующим начать </w:t>
      </w:r>
      <w:r w:rsidR="00D35F4F" w:rsidRPr="00D35F4F">
        <w:rPr>
          <w:rFonts w:ascii="Times New Roman" w:hAnsi="Times New Roman" w:cs="Times New Roman"/>
          <w:b/>
          <w:sz w:val="24"/>
          <w:szCs w:val="24"/>
        </w:rPr>
        <w:t>предпринимательскую деятельность</w:t>
      </w:r>
    </w:p>
    <w:p w:rsidR="00993B71" w:rsidRDefault="00993B71" w:rsidP="00993B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B71" w:rsidRPr="00800018" w:rsidRDefault="00993B71" w:rsidP="00993B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B71" w:rsidRPr="00800018" w:rsidRDefault="00993B71" w:rsidP="00993B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B71" w:rsidRPr="00800018" w:rsidRDefault="00993B71" w:rsidP="00993B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018">
        <w:rPr>
          <w:rFonts w:ascii="Times New Roman" w:hAnsi="Times New Roman" w:cs="Times New Roman"/>
          <w:sz w:val="24"/>
          <w:szCs w:val="24"/>
        </w:rPr>
        <w:t>Ответ на публичную оферту</w:t>
      </w:r>
    </w:p>
    <w:p w:rsidR="00D35F4F" w:rsidRPr="00AE12B1" w:rsidRDefault="00D35F4F" w:rsidP="00AE12B1">
      <w:pPr>
        <w:spacing w:after="0" w:line="240" w:lineRule="auto"/>
        <w:ind w:right="-286"/>
        <w:jc w:val="center"/>
        <w:rPr>
          <w:rFonts w:ascii="Times New Roman" w:hAnsi="Times New Roman" w:cs="Times New Roman"/>
          <w:sz w:val="24"/>
          <w:szCs w:val="24"/>
        </w:rPr>
      </w:pPr>
      <w:r w:rsidRPr="00AE12B1">
        <w:rPr>
          <w:rFonts w:ascii="Times New Roman" w:hAnsi="Times New Roman" w:cs="Times New Roman"/>
          <w:sz w:val="24"/>
          <w:szCs w:val="24"/>
        </w:rPr>
        <w:t>о заключении договора с организацией, на базе которой создается центр оказания услуг по предоставлению услуг юридическим лицам, индивидуальным предпринимателям и гражданам, планирующим начать предпринимательскую деятельность</w:t>
      </w:r>
    </w:p>
    <w:p w:rsidR="00993B71" w:rsidRPr="00800018" w:rsidRDefault="00993B71" w:rsidP="00993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709" w:rsidRPr="00485709" w:rsidRDefault="00993B71" w:rsidP="00485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018">
        <w:rPr>
          <w:rFonts w:ascii="Times New Roman" w:hAnsi="Times New Roman" w:cs="Times New Roman"/>
          <w:sz w:val="24"/>
          <w:szCs w:val="24"/>
        </w:rPr>
        <w:t xml:space="preserve">Изучив публичную оферту </w:t>
      </w:r>
      <w:r w:rsidR="00004721">
        <w:rPr>
          <w:rFonts w:ascii="Times New Roman" w:hAnsi="Times New Roman" w:cs="Times New Roman"/>
          <w:sz w:val="24"/>
          <w:szCs w:val="24"/>
        </w:rPr>
        <w:t>о</w:t>
      </w:r>
      <w:r w:rsidR="00485709" w:rsidRPr="00485709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004721">
        <w:rPr>
          <w:rFonts w:ascii="Times New Roman" w:hAnsi="Times New Roman" w:cs="Times New Roman"/>
          <w:sz w:val="24"/>
          <w:szCs w:val="24"/>
        </w:rPr>
        <w:t>и</w:t>
      </w:r>
      <w:r w:rsidR="00744B49">
        <w:rPr>
          <w:rFonts w:ascii="Times New Roman" w:hAnsi="Times New Roman" w:cs="Times New Roman"/>
          <w:sz w:val="24"/>
          <w:szCs w:val="24"/>
        </w:rPr>
        <w:t xml:space="preserve"> договора об организации </w:t>
      </w:r>
      <w:r w:rsidR="00744B49" w:rsidRPr="007C2D5C">
        <w:rPr>
          <w:rFonts w:ascii="Times New Roman" w:hAnsi="Times New Roman" w:cs="Times New Roman"/>
          <w:sz w:val="24"/>
          <w:szCs w:val="24"/>
        </w:rPr>
        <w:t>центр</w:t>
      </w:r>
      <w:r w:rsidR="00744B49">
        <w:rPr>
          <w:rFonts w:ascii="Times New Roman" w:hAnsi="Times New Roman" w:cs="Times New Roman"/>
          <w:sz w:val="24"/>
          <w:szCs w:val="24"/>
        </w:rPr>
        <w:t>а</w:t>
      </w:r>
      <w:r w:rsidR="00744B49" w:rsidRPr="007C2D5C">
        <w:rPr>
          <w:rFonts w:ascii="Times New Roman" w:hAnsi="Times New Roman" w:cs="Times New Roman"/>
          <w:sz w:val="24"/>
          <w:szCs w:val="24"/>
        </w:rPr>
        <w:t xml:space="preserve"> оказания услуг по предоставлению услуг юридическим лицам, индивидуальным предпринимателям и гражданам, планирующим начать предпринимательскую деятельность</w:t>
      </w:r>
      <w:r w:rsidR="00651653">
        <w:rPr>
          <w:rFonts w:ascii="Times New Roman" w:hAnsi="Times New Roman" w:cs="Times New Roman"/>
          <w:sz w:val="24"/>
          <w:szCs w:val="24"/>
        </w:rPr>
        <w:t>,</w:t>
      </w:r>
    </w:p>
    <w:p w:rsidR="00993B71" w:rsidRPr="00800018" w:rsidRDefault="00993B71" w:rsidP="00F53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B71" w:rsidRPr="00800018" w:rsidRDefault="00993B71" w:rsidP="00993B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01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93B71" w:rsidRDefault="00993B71" w:rsidP="00993B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230">
        <w:rPr>
          <w:rFonts w:ascii="Times New Roman" w:hAnsi="Times New Roman" w:cs="Times New Roman"/>
          <w:sz w:val="24"/>
          <w:szCs w:val="24"/>
          <w:highlight w:val="yellow"/>
        </w:rPr>
        <w:t>(наименование организации)</w:t>
      </w:r>
    </w:p>
    <w:p w:rsidR="00744B49" w:rsidRPr="00800018" w:rsidRDefault="00744B49" w:rsidP="00993B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B71" w:rsidRPr="00800018" w:rsidRDefault="00744B49" w:rsidP="00993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</w:t>
      </w:r>
      <w:r w:rsidR="00722FF1">
        <w:rPr>
          <w:rFonts w:ascii="Times New Roman" w:hAnsi="Times New Roman" w:cs="Times New Roman"/>
          <w:sz w:val="24"/>
          <w:szCs w:val="24"/>
        </w:rPr>
        <w:t xml:space="preserve"> </w:t>
      </w:r>
      <w:r w:rsidR="00993B71" w:rsidRPr="00EA0230">
        <w:rPr>
          <w:rFonts w:ascii="Times New Roman" w:hAnsi="Times New Roman" w:cs="Times New Roman"/>
          <w:sz w:val="24"/>
          <w:szCs w:val="24"/>
          <w:highlight w:val="yellow"/>
        </w:rPr>
        <w:t>(должность руководителя, Ф.И.О.)</w:t>
      </w:r>
      <w:r w:rsidR="00722FF1">
        <w:rPr>
          <w:rFonts w:ascii="Times New Roman" w:hAnsi="Times New Roman" w:cs="Times New Roman"/>
          <w:sz w:val="24"/>
          <w:szCs w:val="24"/>
        </w:rPr>
        <w:t xml:space="preserve"> </w:t>
      </w:r>
      <w:r w:rsidR="00993B71" w:rsidRPr="00800018">
        <w:rPr>
          <w:rFonts w:ascii="Times New Roman" w:hAnsi="Times New Roman" w:cs="Times New Roman"/>
          <w:sz w:val="24"/>
          <w:szCs w:val="24"/>
        </w:rPr>
        <w:t xml:space="preserve">настоящим ответом подтверждает полное и безоговорочное согласие с условиями публичной оферты, опубликованной на сайте </w:t>
      </w:r>
      <w:r w:rsidR="00722FF1">
        <w:rPr>
          <w:rFonts w:ascii="Times New Roman" w:hAnsi="Times New Roman" w:cs="Times New Roman"/>
          <w:sz w:val="24"/>
          <w:szCs w:val="24"/>
        </w:rPr>
        <w:t>муниципального автономного учреждения «Многофункциональный центр предоставления государственных и муниципальных услуг города Новочеркасска»</w:t>
      </w:r>
      <w:r w:rsidR="003D168E">
        <w:rPr>
          <w:rFonts w:ascii="Times New Roman" w:hAnsi="Times New Roman" w:cs="Times New Roman"/>
          <w:sz w:val="24"/>
          <w:szCs w:val="24"/>
        </w:rPr>
        <w:t xml:space="preserve"> в информационно-</w:t>
      </w:r>
      <w:r w:rsidR="003D168E" w:rsidRPr="00326153">
        <w:rPr>
          <w:rFonts w:ascii="Times New Roman" w:hAnsi="Times New Roman" w:cs="Times New Roman"/>
          <w:sz w:val="24"/>
          <w:szCs w:val="24"/>
        </w:rPr>
        <w:t xml:space="preserve">телекоммуникационной сети Интернет по адресу: </w:t>
      </w:r>
      <w:r w:rsidR="00722FF1" w:rsidRPr="009F422B">
        <w:rPr>
          <w:rFonts w:ascii="Times New Roman" w:hAnsi="Times New Roman"/>
          <w:sz w:val="28"/>
          <w:szCs w:val="28"/>
          <w:lang w:val="en-US"/>
        </w:rPr>
        <w:t>mfc</w:t>
      </w:r>
      <w:r w:rsidR="00722FF1" w:rsidRPr="009F422B">
        <w:rPr>
          <w:rFonts w:ascii="Times New Roman" w:hAnsi="Times New Roman"/>
          <w:sz w:val="28"/>
          <w:szCs w:val="28"/>
        </w:rPr>
        <w:t>61.</w:t>
      </w:r>
      <w:r w:rsidR="00722FF1" w:rsidRPr="009F422B">
        <w:rPr>
          <w:rFonts w:ascii="Times New Roman" w:hAnsi="Times New Roman"/>
          <w:sz w:val="28"/>
          <w:szCs w:val="28"/>
          <w:lang w:val="en-US"/>
        </w:rPr>
        <w:t>ru</w:t>
      </w:r>
      <w:r w:rsidR="005F4F47">
        <w:rPr>
          <w:rFonts w:ascii="Times New Roman" w:hAnsi="Times New Roman" w:cs="Times New Roman"/>
          <w:sz w:val="24"/>
          <w:szCs w:val="24"/>
        </w:rPr>
        <w:t>. Подписанный и</w:t>
      </w:r>
      <w:r w:rsidR="005F4F47" w:rsidRPr="00326153">
        <w:rPr>
          <w:rFonts w:ascii="Times New Roman" w:hAnsi="Times New Roman" w:cs="Times New Roman"/>
          <w:sz w:val="24"/>
          <w:szCs w:val="24"/>
        </w:rPr>
        <w:t xml:space="preserve"> скрепленн</w:t>
      </w:r>
      <w:r w:rsidR="005F4F47">
        <w:rPr>
          <w:rFonts w:ascii="Times New Roman" w:hAnsi="Times New Roman" w:cs="Times New Roman"/>
          <w:sz w:val="24"/>
          <w:szCs w:val="24"/>
        </w:rPr>
        <w:t>ый печатью договор</w:t>
      </w:r>
      <w:r w:rsidR="00993B71" w:rsidRPr="00800018">
        <w:rPr>
          <w:rFonts w:ascii="Times New Roman" w:hAnsi="Times New Roman" w:cs="Times New Roman"/>
          <w:sz w:val="24"/>
          <w:szCs w:val="24"/>
        </w:rPr>
        <w:t xml:space="preserve"> направляем.</w:t>
      </w:r>
    </w:p>
    <w:p w:rsidR="00993B71" w:rsidRPr="00800018" w:rsidRDefault="00993B71" w:rsidP="00993B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B71" w:rsidRPr="00800018" w:rsidRDefault="00993B71" w:rsidP="00993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B71" w:rsidRPr="00800018" w:rsidRDefault="00993B71" w:rsidP="00993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018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Pr="00EA0230">
        <w:rPr>
          <w:rFonts w:ascii="Times New Roman" w:hAnsi="Times New Roman" w:cs="Times New Roman"/>
          <w:sz w:val="24"/>
          <w:szCs w:val="24"/>
          <w:highlight w:val="yellow"/>
        </w:rPr>
        <w:t>Подпись Ф.И.О</w:t>
      </w:r>
    </w:p>
    <w:p w:rsidR="00993B71" w:rsidRPr="00EA0230" w:rsidRDefault="00993B71" w:rsidP="00993B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EA0230">
        <w:rPr>
          <w:rFonts w:ascii="Times New Roman" w:hAnsi="Times New Roman" w:cs="Times New Roman"/>
          <w:sz w:val="24"/>
          <w:szCs w:val="24"/>
          <w:highlight w:val="yellow"/>
        </w:rPr>
        <w:t>М.П.</w:t>
      </w:r>
    </w:p>
    <w:p w:rsidR="00E272C4" w:rsidRPr="00F530E6" w:rsidRDefault="00993B71" w:rsidP="00F530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230">
        <w:rPr>
          <w:rFonts w:ascii="Times New Roman" w:hAnsi="Times New Roman" w:cs="Times New Roman"/>
          <w:sz w:val="24"/>
          <w:szCs w:val="24"/>
          <w:highlight w:val="yellow"/>
        </w:rPr>
        <w:t>Дата</w:t>
      </w:r>
      <w:r w:rsidR="00E272C4">
        <w:rPr>
          <w:rFonts w:ascii="Times New Roman" w:hAnsi="Times New Roman" w:cs="Times New Roman"/>
          <w:b/>
        </w:rPr>
        <w:br w:type="page"/>
      </w:r>
    </w:p>
    <w:p w:rsidR="004E39DC" w:rsidRPr="007A0311" w:rsidRDefault="00600F67" w:rsidP="003C72B8">
      <w:pPr>
        <w:spacing w:after="0" w:line="240" w:lineRule="auto"/>
        <w:ind w:left="552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2</w:t>
      </w:r>
    </w:p>
    <w:p w:rsidR="00D35F4F" w:rsidRPr="00D35F4F" w:rsidRDefault="00CD35D7" w:rsidP="003C72B8">
      <w:pPr>
        <w:spacing w:after="0" w:line="240" w:lineRule="auto"/>
        <w:ind w:left="5529" w:right="-28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к </w:t>
      </w:r>
      <w:r w:rsidR="004E39DC" w:rsidRPr="007A0311">
        <w:rPr>
          <w:rFonts w:ascii="Times New Roman" w:hAnsi="Times New Roman" w:cs="Times New Roman"/>
          <w:b/>
        </w:rPr>
        <w:t xml:space="preserve">публичной оферте </w:t>
      </w:r>
      <w:r w:rsidR="00D35F4F" w:rsidRPr="00D35F4F">
        <w:rPr>
          <w:rFonts w:ascii="Times New Roman" w:hAnsi="Times New Roman" w:cs="Times New Roman"/>
          <w:b/>
          <w:sz w:val="24"/>
          <w:szCs w:val="24"/>
        </w:rPr>
        <w:t>о заключении договора с организацией, на базе которой создается центр оказания услуг по предоста</w:t>
      </w:r>
      <w:r w:rsidR="00D35F4F">
        <w:rPr>
          <w:rFonts w:ascii="Times New Roman" w:hAnsi="Times New Roman" w:cs="Times New Roman"/>
          <w:b/>
          <w:sz w:val="24"/>
          <w:szCs w:val="24"/>
        </w:rPr>
        <w:t xml:space="preserve">влению услуг юридическим лицам, </w:t>
      </w:r>
      <w:r w:rsidR="00D35F4F" w:rsidRPr="00D35F4F">
        <w:rPr>
          <w:rFonts w:ascii="Times New Roman" w:hAnsi="Times New Roman" w:cs="Times New Roman"/>
          <w:b/>
          <w:sz w:val="24"/>
          <w:szCs w:val="24"/>
        </w:rPr>
        <w:t>инди</w:t>
      </w:r>
      <w:r w:rsidR="00D35F4F">
        <w:rPr>
          <w:rFonts w:ascii="Times New Roman" w:hAnsi="Times New Roman" w:cs="Times New Roman"/>
          <w:b/>
          <w:sz w:val="24"/>
          <w:szCs w:val="24"/>
        </w:rPr>
        <w:t xml:space="preserve">видуальным </w:t>
      </w:r>
      <w:r w:rsidR="00D35F4F" w:rsidRPr="00D35F4F">
        <w:rPr>
          <w:rFonts w:ascii="Times New Roman" w:hAnsi="Times New Roman" w:cs="Times New Roman"/>
          <w:b/>
          <w:sz w:val="24"/>
          <w:szCs w:val="24"/>
        </w:rPr>
        <w:t xml:space="preserve">предпринимателям </w:t>
      </w:r>
      <w:r w:rsidR="00D35F4F">
        <w:rPr>
          <w:rFonts w:ascii="Times New Roman" w:hAnsi="Times New Roman" w:cs="Times New Roman"/>
          <w:b/>
          <w:sz w:val="24"/>
          <w:szCs w:val="24"/>
        </w:rPr>
        <w:t xml:space="preserve">и гражданам, планирующим начать </w:t>
      </w:r>
      <w:r w:rsidR="00D35F4F" w:rsidRPr="00D35F4F">
        <w:rPr>
          <w:rFonts w:ascii="Times New Roman" w:hAnsi="Times New Roman" w:cs="Times New Roman"/>
          <w:b/>
          <w:sz w:val="24"/>
          <w:szCs w:val="24"/>
        </w:rPr>
        <w:t>предпринимательскую деятельность</w:t>
      </w:r>
    </w:p>
    <w:p w:rsidR="000813D2" w:rsidRDefault="000813D2" w:rsidP="00D35F4F">
      <w:pPr>
        <w:spacing w:after="0" w:line="240" w:lineRule="auto"/>
        <w:ind w:left="5528"/>
        <w:rPr>
          <w:rFonts w:ascii="Times New Roman" w:hAnsi="Times New Roman" w:cs="Times New Roman"/>
          <w:b/>
          <w:sz w:val="24"/>
          <w:szCs w:val="24"/>
        </w:rPr>
      </w:pPr>
    </w:p>
    <w:p w:rsidR="00037C37" w:rsidRDefault="00037C37" w:rsidP="00D35F4F">
      <w:pPr>
        <w:spacing w:after="0" w:line="240" w:lineRule="auto"/>
        <w:ind w:left="5528"/>
        <w:rPr>
          <w:rFonts w:ascii="Times New Roman" w:hAnsi="Times New Roman" w:cs="Times New Roman"/>
          <w:b/>
          <w:sz w:val="24"/>
          <w:szCs w:val="24"/>
        </w:rPr>
      </w:pPr>
    </w:p>
    <w:p w:rsidR="00037C37" w:rsidRDefault="00037C37" w:rsidP="00D35F4F">
      <w:pPr>
        <w:spacing w:after="0" w:line="240" w:lineRule="auto"/>
        <w:ind w:left="5528"/>
        <w:rPr>
          <w:rFonts w:ascii="Times New Roman" w:hAnsi="Times New Roman" w:cs="Times New Roman"/>
          <w:b/>
          <w:sz w:val="24"/>
          <w:szCs w:val="24"/>
        </w:rPr>
      </w:pPr>
    </w:p>
    <w:p w:rsidR="00F530E6" w:rsidRPr="00F530E6" w:rsidRDefault="00F530E6" w:rsidP="00F53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Toc370385177"/>
      <w:r w:rsidRPr="00F530E6">
        <w:rPr>
          <w:rFonts w:ascii="Times New Roman" w:hAnsi="Times New Roman" w:cs="Times New Roman"/>
          <w:b/>
          <w:sz w:val="24"/>
          <w:szCs w:val="24"/>
        </w:rPr>
        <w:t>ДОГОВОР №______</w:t>
      </w:r>
    </w:p>
    <w:p w:rsidR="00F530E6" w:rsidRPr="007348AC" w:rsidRDefault="00F530E6" w:rsidP="00F53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8AC">
        <w:rPr>
          <w:rFonts w:ascii="Times New Roman" w:hAnsi="Times New Roman" w:cs="Times New Roman"/>
          <w:b/>
          <w:sz w:val="24"/>
          <w:szCs w:val="24"/>
        </w:rPr>
        <w:t xml:space="preserve">о взаимодействии между </w:t>
      </w:r>
      <w:r w:rsidR="00722FF1">
        <w:rPr>
          <w:rFonts w:ascii="Times New Roman" w:hAnsi="Times New Roman" w:cs="Times New Roman"/>
          <w:sz w:val="24"/>
          <w:szCs w:val="24"/>
        </w:rPr>
        <w:t xml:space="preserve">муниципальным автономным учреждением «Многофункциональный центр предоставления государственных и муниципальных услуг города Новочеркасска» </w:t>
      </w:r>
      <w:r w:rsidRPr="007348AC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7348AC">
        <w:rPr>
          <w:rFonts w:ascii="Times New Roman" w:hAnsi="Times New Roman" w:cs="Times New Roman"/>
          <w:b/>
          <w:sz w:val="24"/>
          <w:szCs w:val="24"/>
          <w:highlight w:val="yellow"/>
        </w:rPr>
        <w:t>(наименование организации)</w:t>
      </w:r>
    </w:p>
    <w:p w:rsidR="00F530E6" w:rsidRPr="00F530E6" w:rsidRDefault="00F530E6" w:rsidP="00F530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3"/>
    <w:p w:rsidR="00F530E6" w:rsidRPr="00F530E6" w:rsidRDefault="00F530E6" w:rsidP="00F53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0E6">
        <w:rPr>
          <w:rFonts w:ascii="Times New Roman" w:hAnsi="Times New Roman" w:cs="Times New Roman"/>
          <w:sz w:val="24"/>
          <w:szCs w:val="24"/>
        </w:rPr>
        <w:t>г.</w:t>
      </w:r>
      <w:r w:rsidR="005C0DBC">
        <w:rPr>
          <w:rFonts w:ascii="Times New Roman" w:hAnsi="Times New Roman" w:cs="Times New Roman"/>
          <w:sz w:val="24"/>
          <w:szCs w:val="24"/>
        </w:rPr>
        <w:t>Новочеркасск</w:t>
      </w:r>
      <w:r w:rsidRPr="00F530E6">
        <w:rPr>
          <w:rFonts w:ascii="Times New Roman" w:hAnsi="Times New Roman" w:cs="Times New Roman"/>
          <w:sz w:val="24"/>
          <w:szCs w:val="24"/>
        </w:rPr>
        <w:t xml:space="preserve"> </w:t>
      </w:r>
      <w:r w:rsidRPr="00F530E6">
        <w:rPr>
          <w:rFonts w:ascii="Times New Roman" w:hAnsi="Times New Roman" w:cs="Times New Roman"/>
          <w:sz w:val="24"/>
          <w:szCs w:val="24"/>
        </w:rPr>
        <w:tab/>
      </w:r>
      <w:r w:rsidRPr="00F530E6">
        <w:rPr>
          <w:rFonts w:ascii="Times New Roman" w:hAnsi="Times New Roman" w:cs="Times New Roman"/>
          <w:sz w:val="24"/>
          <w:szCs w:val="24"/>
        </w:rPr>
        <w:tab/>
      </w:r>
      <w:r w:rsidRPr="00F530E6">
        <w:rPr>
          <w:rFonts w:ascii="Times New Roman" w:hAnsi="Times New Roman" w:cs="Times New Roman"/>
          <w:sz w:val="24"/>
          <w:szCs w:val="24"/>
        </w:rPr>
        <w:tab/>
      </w:r>
      <w:r w:rsidRPr="00F530E6">
        <w:rPr>
          <w:rFonts w:ascii="Times New Roman" w:hAnsi="Times New Roman" w:cs="Times New Roman"/>
          <w:sz w:val="24"/>
          <w:szCs w:val="24"/>
        </w:rPr>
        <w:tab/>
      </w:r>
      <w:r w:rsidRPr="00F530E6">
        <w:rPr>
          <w:rFonts w:ascii="Times New Roman" w:hAnsi="Times New Roman" w:cs="Times New Roman"/>
          <w:sz w:val="24"/>
          <w:szCs w:val="24"/>
        </w:rPr>
        <w:tab/>
      </w:r>
      <w:r w:rsidR="005C0DB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30E6">
        <w:rPr>
          <w:rFonts w:ascii="Times New Roman" w:hAnsi="Times New Roman" w:cs="Times New Roman"/>
          <w:sz w:val="24"/>
          <w:szCs w:val="24"/>
        </w:rPr>
        <w:t>«____»</w:t>
      </w:r>
      <w:r>
        <w:rPr>
          <w:rFonts w:ascii="Times New Roman" w:hAnsi="Times New Roman" w:cs="Times New Roman"/>
          <w:sz w:val="24"/>
          <w:szCs w:val="24"/>
        </w:rPr>
        <w:t xml:space="preserve"> ______________20___</w:t>
      </w:r>
      <w:r w:rsidRPr="00F530E6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530E6" w:rsidRDefault="00F530E6" w:rsidP="00F53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530E6" w:rsidRPr="00F530E6" w:rsidRDefault="005C0DBC" w:rsidP="0065572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автономное учреждение «Многофункциональный центр предоставления государственных и муниципальных услуг города Новочеркасска» </w:t>
      </w:r>
      <w:r w:rsidR="00F530E6" w:rsidRPr="007348AC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>директора Косоротовой Надежды Витальевны,</w:t>
      </w:r>
      <w:r w:rsidR="00F530E6" w:rsidRPr="00DA4B6F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утвержденного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Новочеркасска от 02.10.2017г. № 1506</w:t>
      </w:r>
      <w:r w:rsidR="00F530E6" w:rsidRPr="00F530E6">
        <w:rPr>
          <w:rFonts w:ascii="Times New Roman" w:hAnsi="Times New Roman" w:cs="Times New Roman"/>
          <w:sz w:val="24"/>
          <w:szCs w:val="24"/>
        </w:rPr>
        <w:t>, далее именуемый «МФЦ», с о</w:t>
      </w:r>
      <w:r w:rsidR="00DA4B6F">
        <w:rPr>
          <w:rFonts w:ascii="Times New Roman" w:hAnsi="Times New Roman" w:cs="Times New Roman"/>
          <w:sz w:val="24"/>
          <w:szCs w:val="24"/>
        </w:rPr>
        <w:t xml:space="preserve">дной стороны, и </w:t>
      </w:r>
      <w:r w:rsidR="00DA4B6F" w:rsidRPr="00DA4B6F">
        <w:rPr>
          <w:rFonts w:ascii="Times New Roman" w:hAnsi="Times New Roman" w:cs="Times New Roman"/>
          <w:sz w:val="24"/>
          <w:szCs w:val="24"/>
          <w:highlight w:val="yellow"/>
        </w:rPr>
        <w:t>(наименование организации</w:t>
      </w:r>
      <w:r w:rsidR="00F530E6" w:rsidRPr="00DA4B6F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F530E6" w:rsidRPr="00F530E6">
        <w:rPr>
          <w:rFonts w:ascii="Times New Roman" w:hAnsi="Times New Roman" w:cs="Times New Roman"/>
          <w:sz w:val="24"/>
          <w:szCs w:val="24"/>
        </w:rPr>
        <w:t>в лице</w:t>
      </w:r>
      <w:r w:rsidR="00DA4B6F" w:rsidRPr="00DA4B6F">
        <w:rPr>
          <w:rFonts w:ascii="Times New Roman" w:hAnsi="Times New Roman" w:cs="Times New Roman"/>
          <w:sz w:val="24"/>
          <w:szCs w:val="24"/>
          <w:highlight w:val="yellow"/>
        </w:rPr>
        <w:t>(руководитель организации</w:t>
      </w:r>
      <w:r w:rsidR="00F530E6" w:rsidRPr="00DA4B6F">
        <w:rPr>
          <w:rFonts w:ascii="Times New Roman" w:hAnsi="Times New Roman" w:cs="Times New Roman"/>
          <w:sz w:val="24"/>
          <w:szCs w:val="24"/>
          <w:highlight w:val="yellow"/>
        </w:rPr>
        <w:t>, фамилия, имя, отчество)</w:t>
      </w:r>
      <w:r w:rsidR="00DA4B6F">
        <w:rPr>
          <w:rFonts w:ascii="Times New Roman" w:hAnsi="Times New Roman" w:cs="Times New Roman"/>
          <w:sz w:val="24"/>
          <w:szCs w:val="24"/>
        </w:rPr>
        <w:t xml:space="preserve">, </w:t>
      </w:r>
      <w:r w:rsidR="00F530E6" w:rsidRPr="00F530E6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F530E6" w:rsidRPr="00DA4B6F">
        <w:rPr>
          <w:rFonts w:ascii="Times New Roman" w:hAnsi="Times New Roman" w:cs="Times New Roman"/>
          <w:sz w:val="24"/>
          <w:szCs w:val="24"/>
          <w:highlight w:val="yellow"/>
        </w:rPr>
        <w:t>(наименование документа, на основании которого дей</w:t>
      </w:r>
      <w:r w:rsidR="00DA4B6F" w:rsidRPr="00DA4B6F">
        <w:rPr>
          <w:rFonts w:ascii="Times New Roman" w:hAnsi="Times New Roman" w:cs="Times New Roman"/>
          <w:sz w:val="24"/>
          <w:szCs w:val="24"/>
          <w:highlight w:val="yellow"/>
        </w:rPr>
        <w:t>ствует руководитель организации</w:t>
      </w:r>
      <w:r w:rsidR="00F530E6" w:rsidRPr="00DA4B6F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DA4B6F">
        <w:rPr>
          <w:rFonts w:ascii="Times New Roman" w:hAnsi="Times New Roman" w:cs="Times New Roman"/>
          <w:sz w:val="24"/>
          <w:szCs w:val="24"/>
        </w:rPr>
        <w:t>, далее именуем</w:t>
      </w:r>
      <w:r w:rsidR="00DA4B6F" w:rsidRPr="00DA4B6F">
        <w:rPr>
          <w:rFonts w:ascii="Times New Roman" w:hAnsi="Times New Roman" w:cs="Times New Roman"/>
          <w:sz w:val="24"/>
          <w:szCs w:val="24"/>
          <w:highlight w:val="yellow"/>
        </w:rPr>
        <w:t>ая(-ый)</w:t>
      </w:r>
      <w:r w:rsidR="00DA4B6F">
        <w:rPr>
          <w:rFonts w:ascii="Times New Roman" w:hAnsi="Times New Roman" w:cs="Times New Roman"/>
          <w:sz w:val="24"/>
          <w:szCs w:val="24"/>
        </w:rPr>
        <w:t xml:space="preserve"> «</w:t>
      </w:r>
      <w:r w:rsidR="00DA4B6F" w:rsidRPr="00DA4B6F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F530E6" w:rsidRPr="00DA4B6F">
        <w:rPr>
          <w:rFonts w:ascii="Times New Roman" w:hAnsi="Times New Roman" w:cs="Times New Roman"/>
          <w:sz w:val="24"/>
          <w:szCs w:val="24"/>
          <w:highlight w:val="yellow"/>
        </w:rPr>
        <w:t>организация</w:t>
      </w:r>
      <w:r w:rsidR="00DA4B6F" w:rsidRPr="00DA4B6F">
        <w:rPr>
          <w:rFonts w:ascii="Times New Roman" w:hAnsi="Times New Roman" w:cs="Times New Roman"/>
          <w:sz w:val="24"/>
          <w:szCs w:val="24"/>
          <w:highlight w:val="yellow"/>
        </w:rPr>
        <w:t>/банк)</w:t>
      </w:r>
      <w:r w:rsidR="00F530E6" w:rsidRPr="00F530E6">
        <w:rPr>
          <w:rFonts w:ascii="Times New Roman" w:hAnsi="Times New Roman" w:cs="Times New Roman"/>
          <w:sz w:val="24"/>
          <w:szCs w:val="24"/>
        </w:rPr>
        <w:t xml:space="preserve">», с другой стороны, именуемые в дальнейшем «Стороны», на основании Федерального закона от 27 июля 2010 года № 210-ФЗ «Об организации предоставления государственных и муниципальных услуг» (далее – Федеральный закон № 210-ФЗ), </w:t>
      </w:r>
      <w:r w:rsidR="00DA4B6F">
        <w:rPr>
          <w:rFonts w:ascii="Times New Roman" w:hAnsi="Times New Roman" w:cs="Times New Roman"/>
          <w:sz w:val="24"/>
          <w:szCs w:val="24"/>
        </w:rPr>
        <w:t>пункта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B6F">
        <w:rPr>
          <w:rFonts w:ascii="Times New Roman" w:hAnsi="Times New Roman" w:cs="Times New Roman"/>
          <w:sz w:val="24"/>
          <w:szCs w:val="24"/>
        </w:rPr>
        <w:t>36</w:t>
      </w:r>
      <w:r w:rsidR="00F530E6" w:rsidRPr="00F530E6">
        <w:rPr>
          <w:rFonts w:ascii="Times New Roman" w:hAnsi="Times New Roman" w:cs="Times New Roman"/>
          <w:sz w:val="24"/>
          <w:szCs w:val="24"/>
        </w:rPr>
        <w:t xml:space="preserve">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 года № 1376 (далее – Правила), заключили настоящий Договор о нижеследующем.</w:t>
      </w:r>
    </w:p>
    <w:p w:rsidR="00F530E6" w:rsidRPr="00F530E6" w:rsidRDefault="00F530E6" w:rsidP="0065572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530E6" w:rsidRPr="00F530E6" w:rsidRDefault="00F530E6" w:rsidP="00655723">
      <w:pPr>
        <w:numPr>
          <w:ilvl w:val="0"/>
          <w:numId w:val="6"/>
        </w:numPr>
        <w:tabs>
          <w:tab w:val="left" w:pos="-3828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sub_1100"/>
      <w:r w:rsidRPr="00F530E6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bookmarkEnd w:id="4"/>
    <w:p w:rsidR="00803E45" w:rsidRDefault="00F530E6" w:rsidP="0065572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0E6">
        <w:rPr>
          <w:rFonts w:ascii="Times New Roman" w:hAnsi="Times New Roman" w:cs="Times New Roman"/>
          <w:sz w:val="24"/>
          <w:szCs w:val="24"/>
        </w:rPr>
        <w:t xml:space="preserve">1.1. Предметом настоящего Договора является порядок взаимодействия МФЦ и </w:t>
      </w:r>
      <w:r w:rsidRPr="00FB1D7C">
        <w:rPr>
          <w:rFonts w:ascii="Times New Roman" w:hAnsi="Times New Roman" w:cs="Times New Roman"/>
          <w:sz w:val="24"/>
          <w:szCs w:val="24"/>
          <w:highlight w:val="yellow"/>
        </w:rPr>
        <w:t>организации</w:t>
      </w:r>
      <w:r w:rsidR="00FB1D7C" w:rsidRPr="00FB1D7C">
        <w:rPr>
          <w:rFonts w:ascii="Times New Roman" w:hAnsi="Times New Roman" w:cs="Times New Roman"/>
          <w:sz w:val="24"/>
          <w:szCs w:val="24"/>
          <w:highlight w:val="yellow"/>
        </w:rPr>
        <w:t>/банка</w:t>
      </w:r>
      <w:r w:rsidRPr="00F530E6">
        <w:rPr>
          <w:rFonts w:ascii="Times New Roman" w:hAnsi="Times New Roman" w:cs="Times New Roman"/>
          <w:sz w:val="24"/>
          <w:szCs w:val="24"/>
        </w:rPr>
        <w:t xml:space="preserve"> в целях обеспечения предоставления государственных и муниципальных услуг, услуг, </w:t>
      </w:r>
      <w:r w:rsidR="00803E45">
        <w:rPr>
          <w:rFonts w:ascii="Times New Roman" w:hAnsi="Times New Roman" w:cs="Times New Roman"/>
          <w:sz w:val="24"/>
          <w:szCs w:val="24"/>
        </w:rPr>
        <w:t xml:space="preserve">необходимых для начала осуществления и развития предпринимательской деятельности, и иных услуг на площадке центров оказания услуг </w:t>
      </w:r>
      <w:r w:rsidR="00803E45" w:rsidRPr="007C2D5C">
        <w:rPr>
          <w:rFonts w:ascii="Times New Roman" w:hAnsi="Times New Roman" w:cs="Times New Roman"/>
          <w:sz w:val="24"/>
          <w:szCs w:val="24"/>
        </w:rPr>
        <w:t>по предоставлению услуг юридическим лицам, индивидуальным предпринимателям и гражданам, планирующим начать предпринимательскую деятельность</w:t>
      </w:r>
      <w:r w:rsidR="00803E45">
        <w:rPr>
          <w:rFonts w:ascii="Times New Roman" w:hAnsi="Times New Roman" w:cs="Times New Roman"/>
          <w:sz w:val="24"/>
          <w:szCs w:val="24"/>
        </w:rPr>
        <w:t xml:space="preserve"> (далее – ЦОУ).</w:t>
      </w:r>
    </w:p>
    <w:p w:rsidR="005C0DBC" w:rsidRDefault="005C0DBC" w:rsidP="0065572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313D2C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313D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D7C">
        <w:rPr>
          <w:rFonts w:ascii="Times New Roman" w:hAnsi="Times New Roman" w:cs="Times New Roman"/>
          <w:sz w:val="24"/>
          <w:szCs w:val="24"/>
          <w:highlight w:val="yellow"/>
        </w:rPr>
        <w:t>организаци</w:t>
      </w:r>
      <w:r>
        <w:rPr>
          <w:rFonts w:ascii="Times New Roman" w:hAnsi="Times New Roman" w:cs="Times New Roman"/>
          <w:sz w:val="24"/>
          <w:szCs w:val="24"/>
          <w:highlight w:val="yellow"/>
        </w:rPr>
        <w:t>я</w:t>
      </w:r>
      <w:r w:rsidRPr="00FB1D7C">
        <w:rPr>
          <w:rFonts w:ascii="Times New Roman" w:hAnsi="Times New Roman" w:cs="Times New Roman"/>
          <w:sz w:val="24"/>
          <w:szCs w:val="24"/>
          <w:highlight w:val="yellow"/>
        </w:rPr>
        <w:t>/банк</w:t>
      </w:r>
      <w:r w:rsidRPr="005452FE">
        <w:rPr>
          <w:rFonts w:ascii="Times New Roman" w:hAnsi="Times New Roman" w:cs="Times New Roman"/>
          <w:sz w:val="24"/>
          <w:szCs w:val="24"/>
        </w:rPr>
        <w:t xml:space="preserve"> обязан передать МФЦ во временное </w:t>
      </w:r>
      <w:r w:rsidRPr="000D0C3B">
        <w:rPr>
          <w:rFonts w:ascii="Times New Roman" w:hAnsi="Times New Roman" w:cs="Times New Roman"/>
          <w:sz w:val="24"/>
          <w:szCs w:val="24"/>
        </w:rPr>
        <w:t>пользование часть комнаты №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D0C3B">
        <w:rPr>
          <w:rFonts w:ascii="Times New Roman" w:hAnsi="Times New Roman" w:cs="Times New Roman"/>
          <w:sz w:val="24"/>
          <w:szCs w:val="24"/>
        </w:rPr>
        <w:t xml:space="preserve">  (далее – рабочее место)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0D0C3B">
        <w:rPr>
          <w:rFonts w:ascii="Times New Roman" w:hAnsi="Times New Roman" w:cs="Times New Roman"/>
          <w:sz w:val="24"/>
          <w:szCs w:val="24"/>
        </w:rPr>
        <w:t xml:space="preserve"> кв.м., находящейся на 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Pr="000D0C3B">
        <w:rPr>
          <w:rFonts w:ascii="Times New Roman" w:hAnsi="Times New Roman" w:cs="Times New Roman"/>
          <w:sz w:val="24"/>
          <w:szCs w:val="24"/>
        </w:rPr>
        <w:t xml:space="preserve">этаже здания с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D0C3B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C3B">
        <w:rPr>
          <w:rFonts w:ascii="Times New Roman" w:eastAsia="Calibri" w:hAnsi="Times New Roman" w:cs="Times New Roman"/>
          <w:color w:val="000000"/>
          <w:sz w:val="24"/>
          <w:szCs w:val="24"/>
        </w:rPr>
        <w:t>г.</w:t>
      </w:r>
      <w:r w:rsidR="006557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Новочеркасск, ул. _________________</w:t>
      </w:r>
      <w:r w:rsidRPr="000D0C3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C0DBC" w:rsidRDefault="00655723" w:rsidP="005C0DBC">
      <w:pPr>
        <w:pStyle w:val="ConsPlusNormal"/>
        <w:tabs>
          <w:tab w:val="left" w:pos="142"/>
        </w:tabs>
        <w:ind w:left="-567" w:firstLine="567"/>
        <w:jc w:val="both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ab/>
      </w:r>
      <w:r w:rsidR="005C0DBC">
        <w:rPr>
          <w:rFonts w:eastAsia="Calibri"/>
          <w:color w:val="000000"/>
          <w:sz w:val="24"/>
          <w:szCs w:val="24"/>
        </w:rPr>
        <w:t xml:space="preserve">1.3. </w:t>
      </w:r>
      <w:r w:rsidR="005C0DBC" w:rsidRPr="005452FE">
        <w:rPr>
          <w:sz w:val="24"/>
          <w:szCs w:val="24"/>
        </w:rPr>
        <w:t>Рабочее место</w:t>
      </w:r>
      <w:r w:rsidR="005C0DBC">
        <w:rPr>
          <w:sz w:val="24"/>
          <w:szCs w:val="24"/>
        </w:rPr>
        <w:t xml:space="preserve"> и имущество, находящееся на рабочем месте, передаю</w:t>
      </w:r>
      <w:r w:rsidR="005C0DBC" w:rsidRPr="005452FE">
        <w:rPr>
          <w:sz w:val="24"/>
          <w:szCs w:val="24"/>
        </w:rPr>
        <w:t xml:space="preserve">тся в пользование с целью </w:t>
      </w:r>
      <w:r w:rsidR="005C0DBC">
        <w:rPr>
          <w:sz w:val="24"/>
          <w:szCs w:val="24"/>
        </w:rPr>
        <w:t>организации МФЦ единого места приема и выдачи необходимых документов гражданам и юридическим лицам, при предоставлении государственных и муниципальных услуг по принципу «одного окна»</w:t>
      </w:r>
      <w:r w:rsidR="005C0DBC" w:rsidRPr="005452FE">
        <w:rPr>
          <w:sz w:val="24"/>
          <w:szCs w:val="24"/>
        </w:rPr>
        <w:t>.</w:t>
      </w:r>
    </w:p>
    <w:p w:rsidR="005C0DBC" w:rsidRDefault="00655723" w:rsidP="005C0DBC">
      <w:pPr>
        <w:pStyle w:val="ConsPlusNormal"/>
        <w:tabs>
          <w:tab w:val="left" w:pos="142"/>
        </w:tabs>
        <w:ind w:left="-567"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tab/>
      </w:r>
      <w:r w:rsidR="005C0DBC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="005C0DBC">
        <w:rPr>
          <w:sz w:val="24"/>
          <w:szCs w:val="24"/>
        </w:rPr>
        <w:t xml:space="preserve">. </w:t>
      </w:r>
      <w:r w:rsidR="005C0DBC" w:rsidRPr="001259E1">
        <w:rPr>
          <w:sz w:val="24"/>
          <w:szCs w:val="24"/>
          <w:lang w:bidi="ru-RU"/>
        </w:rPr>
        <w:t>Настоящее Соглашение является безвозмездным: плата за пользование</w:t>
      </w:r>
      <w:r w:rsidR="005C0DBC">
        <w:rPr>
          <w:sz w:val="24"/>
          <w:szCs w:val="24"/>
          <w:lang w:bidi="ru-RU"/>
        </w:rPr>
        <w:t>, содержание, хранение</w:t>
      </w:r>
      <w:r>
        <w:rPr>
          <w:sz w:val="24"/>
          <w:szCs w:val="24"/>
          <w:lang w:bidi="ru-RU"/>
        </w:rPr>
        <w:t xml:space="preserve"> </w:t>
      </w:r>
      <w:r w:rsidR="005C0DBC" w:rsidRPr="005452FE">
        <w:rPr>
          <w:sz w:val="24"/>
          <w:szCs w:val="24"/>
        </w:rPr>
        <w:t>рабоче</w:t>
      </w:r>
      <w:r w:rsidR="005C0DBC">
        <w:rPr>
          <w:sz w:val="24"/>
          <w:szCs w:val="24"/>
        </w:rPr>
        <w:t>го</w:t>
      </w:r>
      <w:r w:rsidR="005C0DBC" w:rsidRPr="005452FE">
        <w:rPr>
          <w:sz w:val="24"/>
          <w:szCs w:val="24"/>
        </w:rPr>
        <w:t xml:space="preserve"> мест</w:t>
      </w:r>
      <w:r w:rsidR="005C0DBC">
        <w:rPr>
          <w:sz w:val="24"/>
          <w:szCs w:val="24"/>
        </w:rPr>
        <w:t>а</w:t>
      </w:r>
      <w:r w:rsidR="005C0DBC" w:rsidRPr="005452FE">
        <w:rPr>
          <w:sz w:val="24"/>
          <w:szCs w:val="24"/>
        </w:rPr>
        <w:t xml:space="preserve"> и имуществ</w:t>
      </w:r>
      <w:r w:rsidR="005C0DBC">
        <w:rPr>
          <w:sz w:val="24"/>
          <w:szCs w:val="24"/>
        </w:rPr>
        <w:t>а</w:t>
      </w:r>
      <w:r w:rsidR="005C0DBC" w:rsidRPr="005452FE">
        <w:rPr>
          <w:sz w:val="24"/>
          <w:szCs w:val="24"/>
        </w:rPr>
        <w:t>, находящееся на рабочем месте,</w:t>
      </w:r>
      <w:r>
        <w:rPr>
          <w:sz w:val="24"/>
          <w:szCs w:val="24"/>
        </w:rPr>
        <w:t xml:space="preserve"> </w:t>
      </w:r>
      <w:r w:rsidR="005C0DBC">
        <w:rPr>
          <w:sz w:val="24"/>
          <w:szCs w:val="24"/>
          <w:lang w:bidi="ru-RU"/>
        </w:rPr>
        <w:t>а также за</w:t>
      </w:r>
      <w:r w:rsidR="005C0DBC" w:rsidRPr="001259E1">
        <w:rPr>
          <w:sz w:val="24"/>
          <w:szCs w:val="24"/>
          <w:lang w:bidi="ru-RU"/>
        </w:rPr>
        <w:t xml:space="preserve"> хранение и обеспечение функционирования имущества МФЦ, находящегося </w:t>
      </w:r>
      <w:r w:rsidR="005C0DBC">
        <w:rPr>
          <w:sz w:val="24"/>
          <w:szCs w:val="24"/>
          <w:lang w:bidi="ru-RU"/>
        </w:rPr>
        <w:t>на рабочем месте</w:t>
      </w:r>
      <w:r w:rsidR="005C0DBC" w:rsidRPr="001259E1">
        <w:rPr>
          <w:sz w:val="24"/>
          <w:szCs w:val="24"/>
          <w:lang w:bidi="ru-RU"/>
        </w:rPr>
        <w:t xml:space="preserve"> не </w:t>
      </w:r>
      <w:r w:rsidR="005C0DBC" w:rsidRPr="001259E1">
        <w:rPr>
          <w:sz w:val="24"/>
          <w:szCs w:val="24"/>
          <w:lang w:bidi="ru-RU"/>
        </w:rPr>
        <w:lastRenderedPageBreak/>
        <w:t>взимается.</w:t>
      </w:r>
    </w:p>
    <w:p w:rsidR="00F530E6" w:rsidRPr="00F530E6" w:rsidRDefault="00F530E6" w:rsidP="0065572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0E6">
        <w:rPr>
          <w:rFonts w:ascii="Times New Roman" w:hAnsi="Times New Roman" w:cs="Times New Roman"/>
          <w:sz w:val="24"/>
          <w:szCs w:val="24"/>
        </w:rPr>
        <w:t>1.</w:t>
      </w:r>
      <w:r w:rsidR="00655723">
        <w:rPr>
          <w:rFonts w:ascii="Times New Roman" w:hAnsi="Times New Roman" w:cs="Times New Roman"/>
          <w:sz w:val="24"/>
          <w:szCs w:val="24"/>
        </w:rPr>
        <w:t>5</w:t>
      </w:r>
      <w:r w:rsidRPr="00F530E6">
        <w:rPr>
          <w:rFonts w:ascii="Times New Roman" w:hAnsi="Times New Roman" w:cs="Times New Roman"/>
          <w:sz w:val="24"/>
          <w:szCs w:val="24"/>
        </w:rPr>
        <w:t xml:space="preserve">. Предоставление услуг, указанных в пункте 1.1 настоящего Договора </w:t>
      </w:r>
      <w:r>
        <w:rPr>
          <w:rFonts w:ascii="Times New Roman" w:hAnsi="Times New Roman" w:cs="Times New Roman"/>
          <w:sz w:val="24"/>
          <w:szCs w:val="24"/>
        </w:rPr>
        <w:br/>
      </w:r>
      <w:r w:rsidRPr="00F530E6">
        <w:rPr>
          <w:rFonts w:ascii="Times New Roman" w:hAnsi="Times New Roman" w:cs="Times New Roman"/>
          <w:sz w:val="24"/>
          <w:szCs w:val="24"/>
        </w:rPr>
        <w:t xml:space="preserve">(далее – Услуги), направлено на реализацию </w:t>
      </w:r>
      <w:r w:rsidRPr="00FB1D7C">
        <w:rPr>
          <w:rFonts w:ascii="Times New Roman" w:hAnsi="Times New Roman" w:cs="Times New Roman"/>
          <w:sz w:val="24"/>
          <w:szCs w:val="24"/>
        </w:rPr>
        <w:t>пункта 36 Правил</w:t>
      </w:r>
      <w:r w:rsidRPr="00F530E6">
        <w:rPr>
          <w:rFonts w:ascii="Times New Roman" w:hAnsi="Times New Roman" w:cs="Times New Roman"/>
          <w:sz w:val="24"/>
          <w:szCs w:val="24"/>
        </w:rPr>
        <w:t xml:space="preserve">, а также реализацию приоритетного проекта «Малый бизнес и поддержка индивидуальной предпринимательской инициативы» (паспорт приоритетного проекта утвержден протоколом президиума Совета при Президенте Российской Федерации по стратегическому развитию и приоритетным проектам от 21 ноября 2016 года № 10) в части создания </w:t>
      </w:r>
      <w:r w:rsidR="00803E45">
        <w:rPr>
          <w:rFonts w:ascii="Times New Roman" w:hAnsi="Times New Roman" w:cs="Times New Roman"/>
          <w:sz w:val="24"/>
          <w:szCs w:val="24"/>
        </w:rPr>
        <w:t>ЦОУ</w:t>
      </w:r>
      <w:r w:rsidRPr="00F530E6">
        <w:rPr>
          <w:rFonts w:ascii="Times New Roman" w:hAnsi="Times New Roman" w:cs="Times New Roman"/>
          <w:sz w:val="24"/>
          <w:szCs w:val="24"/>
        </w:rPr>
        <w:t xml:space="preserve"> на базе </w:t>
      </w:r>
      <w:r w:rsidR="00FB1D7C">
        <w:rPr>
          <w:rFonts w:ascii="Times New Roman" w:hAnsi="Times New Roman" w:cs="Times New Roman"/>
          <w:sz w:val="24"/>
          <w:szCs w:val="24"/>
        </w:rPr>
        <w:t>банков или организаций инфраструктуры поддержки</w:t>
      </w:r>
      <w:r w:rsidRPr="00F530E6">
        <w:rPr>
          <w:rFonts w:ascii="Times New Roman" w:hAnsi="Times New Roman" w:cs="Times New Roman"/>
          <w:sz w:val="24"/>
          <w:szCs w:val="24"/>
        </w:rPr>
        <w:t>.</w:t>
      </w:r>
    </w:p>
    <w:p w:rsidR="00F530E6" w:rsidRPr="00F530E6" w:rsidRDefault="00F530E6" w:rsidP="0065572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0E6">
        <w:rPr>
          <w:rFonts w:ascii="Times New Roman" w:hAnsi="Times New Roman" w:cs="Times New Roman"/>
          <w:sz w:val="24"/>
          <w:szCs w:val="24"/>
        </w:rPr>
        <w:t>1.</w:t>
      </w:r>
      <w:r w:rsidR="00655723">
        <w:rPr>
          <w:rFonts w:ascii="Times New Roman" w:hAnsi="Times New Roman" w:cs="Times New Roman"/>
          <w:sz w:val="24"/>
          <w:szCs w:val="24"/>
        </w:rPr>
        <w:t>6</w:t>
      </w:r>
      <w:r w:rsidRPr="00F530E6">
        <w:rPr>
          <w:rFonts w:ascii="Times New Roman" w:hAnsi="Times New Roman" w:cs="Times New Roman"/>
          <w:sz w:val="24"/>
          <w:szCs w:val="24"/>
        </w:rPr>
        <w:t>. Предоставление Услуг осуществляется в соответствии с Федеральным законом № 210-ФЗ, Правилами, моделью организации и функционирования центров оказания услуг в субъектах Российской Федерации, утвержденной протоколом проектного комитета по основному направлению стратегического развития Российской Федерации «Малый бизнес и поддержка индивидуальной предпринимательской инициативы» от 20 апреля 2017 года № 28(3) (далее – Модель), стандартом предоставления услуг в центрах оказания услуг, утвержденным Статс-секретарем – заместителем Министра экономического развития Российской Федерации 29 июня 2017 года (далее – Стандарт).</w:t>
      </w:r>
    </w:p>
    <w:p w:rsidR="00F530E6" w:rsidRPr="00F530E6" w:rsidRDefault="00F530E6" w:rsidP="0065572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0E6" w:rsidRPr="00F530E6" w:rsidRDefault="00F530E6" w:rsidP="00655723">
      <w:pPr>
        <w:numPr>
          <w:ilvl w:val="0"/>
          <w:numId w:val="6"/>
        </w:numPr>
        <w:tabs>
          <w:tab w:val="left" w:pos="-3828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0E6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Pr="00F530E6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Pr="00F530E6">
        <w:rPr>
          <w:rFonts w:ascii="Times New Roman" w:hAnsi="Times New Roman" w:cs="Times New Roman"/>
          <w:b/>
          <w:bCs/>
          <w:sz w:val="24"/>
          <w:szCs w:val="24"/>
        </w:rPr>
        <w:t>, органов и организаций, их предоставляющих</w:t>
      </w:r>
    </w:p>
    <w:p w:rsidR="00F530E6" w:rsidRDefault="00952AC6" w:rsidP="0065572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F530E6" w:rsidRPr="00F530E6">
        <w:rPr>
          <w:rFonts w:ascii="Times New Roman" w:hAnsi="Times New Roman" w:cs="Times New Roman"/>
          <w:sz w:val="24"/>
          <w:szCs w:val="24"/>
        </w:rPr>
        <w:t>Перечень Услуг</w:t>
      </w:r>
      <w:r w:rsidR="00F530E6" w:rsidRPr="00F530E6">
        <w:rPr>
          <w:rFonts w:ascii="Times New Roman" w:hAnsi="Times New Roman" w:cs="Times New Roman"/>
          <w:bCs/>
          <w:sz w:val="24"/>
          <w:szCs w:val="24"/>
        </w:rPr>
        <w:t xml:space="preserve">, организация предоставления которых </w:t>
      </w:r>
      <w:r w:rsidR="00037C37">
        <w:rPr>
          <w:rFonts w:ascii="Times New Roman" w:hAnsi="Times New Roman" w:cs="Times New Roman"/>
          <w:bCs/>
          <w:sz w:val="24"/>
          <w:szCs w:val="24"/>
        </w:rPr>
        <w:t>обязательна</w:t>
      </w:r>
      <w:r w:rsidR="00803E4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037C37">
        <w:rPr>
          <w:rFonts w:ascii="Times New Roman" w:hAnsi="Times New Roman" w:cs="Times New Roman"/>
          <w:bCs/>
          <w:sz w:val="24"/>
          <w:szCs w:val="24"/>
        </w:rPr>
        <w:t>ЦОУ</w:t>
      </w:r>
      <w:r w:rsidR="00F530E6" w:rsidRPr="00F530E6">
        <w:rPr>
          <w:rFonts w:ascii="Times New Roman" w:hAnsi="Times New Roman" w:cs="Times New Roman"/>
          <w:sz w:val="24"/>
          <w:szCs w:val="24"/>
        </w:rPr>
        <w:t xml:space="preserve">, а также органов и организаций, их предоставляющих, приведен в Приложении № 1 </w:t>
      </w:r>
      <w:r w:rsidR="00037C37">
        <w:rPr>
          <w:rFonts w:ascii="Times New Roman" w:hAnsi="Times New Roman" w:cs="Times New Roman"/>
          <w:sz w:val="24"/>
          <w:szCs w:val="24"/>
        </w:rPr>
        <w:t>к Договору (далее </w:t>
      </w:r>
      <w:r w:rsidR="00F530E6" w:rsidRPr="00F530E6">
        <w:rPr>
          <w:rFonts w:ascii="Times New Roman" w:hAnsi="Times New Roman" w:cs="Times New Roman"/>
          <w:sz w:val="24"/>
          <w:szCs w:val="24"/>
        </w:rPr>
        <w:t>– Приложение № 1).</w:t>
      </w:r>
    </w:p>
    <w:p w:rsidR="00952AC6" w:rsidRDefault="00952AC6" w:rsidP="0065572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="00037C37" w:rsidRPr="00F530E6">
        <w:rPr>
          <w:rFonts w:ascii="Times New Roman" w:hAnsi="Times New Roman" w:cs="Times New Roman"/>
          <w:sz w:val="24"/>
          <w:szCs w:val="24"/>
        </w:rPr>
        <w:t>Перечень Услуг</w:t>
      </w:r>
      <w:r w:rsidR="00037C37" w:rsidRPr="00F530E6">
        <w:rPr>
          <w:rFonts w:ascii="Times New Roman" w:hAnsi="Times New Roman" w:cs="Times New Roman"/>
          <w:bCs/>
          <w:sz w:val="24"/>
          <w:szCs w:val="24"/>
        </w:rPr>
        <w:t xml:space="preserve">, организация предоставления которых </w:t>
      </w:r>
      <w:r w:rsidR="00037C37">
        <w:rPr>
          <w:rFonts w:ascii="Times New Roman" w:hAnsi="Times New Roman" w:cs="Times New Roman"/>
          <w:bCs/>
          <w:sz w:val="24"/>
          <w:szCs w:val="24"/>
        </w:rPr>
        <w:t>рекомендована в ЦОУ</w:t>
      </w:r>
      <w:r w:rsidR="00037C37" w:rsidRPr="00F530E6">
        <w:rPr>
          <w:rFonts w:ascii="Times New Roman" w:hAnsi="Times New Roman" w:cs="Times New Roman"/>
          <w:sz w:val="24"/>
          <w:szCs w:val="24"/>
        </w:rPr>
        <w:t>, а также органов и организаций, их предоставл</w:t>
      </w:r>
      <w:r w:rsidR="00037C37">
        <w:rPr>
          <w:rFonts w:ascii="Times New Roman" w:hAnsi="Times New Roman" w:cs="Times New Roman"/>
          <w:sz w:val="24"/>
          <w:szCs w:val="24"/>
        </w:rPr>
        <w:t>яющих, приведен в Приложении № 2к Договору (далее – Приложение № 2</w:t>
      </w:r>
      <w:r w:rsidR="00037C37" w:rsidRPr="00F530E6">
        <w:rPr>
          <w:rFonts w:ascii="Times New Roman" w:hAnsi="Times New Roman" w:cs="Times New Roman"/>
          <w:sz w:val="24"/>
          <w:szCs w:val="24"/>
        </w:rPr>
        <w:t>).</w:t>
      </w:r>
    </w:p>
    <w:p w:rsidR="004E1A86" w:rsidRDefault="004E1A86" w:rsidP="0065572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1A86" w:rsidRDefault="004E1A86" w:rsidP="00655723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A86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4E1A86" w:rsidRDefault="004E1A86" w:rsidP="00655723">
      <w:pPr>
        <w:pStyle w:val="a8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E1A86">
        <w:rPr>
          <w:rFonts w:ascii="Times New Roman" w:hAnsi="Times New Roman" w:cs="Times New Roman"/>
          <w:sz w:val="24"/>
          <w:szCs w:val="24"/>
        </w:rPr>
        <w:t xml:space="preserve">3.1. </w:t>
      </w:r>
      <w:r w:rsidR="00C80281">
        <w:rPr>
          <w:rFonts w:ascii="Times New Roman" w:hAnsi="Times New Roman" w:cs="Times New Roman"/>
          <w:sz w:val="24"/>
          <w:szCs w:val="24"/>
        </w:rPr>
        <w:t>МФЦ обязан:</w:t>
      </w:r>
    </w:p>
    <w:p w:rsidR="00A41B06" w:rsidRDefault="0087174D" w:rsidP="00655723">
      <w:pPr>
        <w:pStyle w:val="a8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обеспечить выделение штатных единиц для организации предоставления услуг в ЦОУ;</w:t>
      </w:r>
    </w:p>
    <w:p w:rsidR="00A41B06" w:rsidRDefault="0087174D" w:rsidP="00655723">
      <w:pPr>
        <w:pStyle w:val="a8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обеспечить </w:t>
      </w:r>
      <w:r w:rsidR="00A41B06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09635A">
        <w:rPr>
          <w:rFonts w:ascii="Times New Roman" w:hAnsi="Times New Roman" w:cs="Times New Roman"/>
          <w:sz w:val="24"/>
          <w:szCs w:val="24"/>
        </w:rPr>
        <w:t xml:space="preserve">в ЦОУ </w:t>
      </w:r>
      <w:r w:rsidR="00A41B06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, указанных в Приложении № 1;</w:t>
      </w:r>
    </w:p>
    <w:p w:rsidR="00A41B06" w:rsidRDefault="0087174D" w:rsidP="00655723">
      <w:pPr>
        <w:pStyle w:val="a8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организовать </w:t>
      </w:r>
      <w:r w:rsidR="0009635A">
        <w:rPr>
          <w:rFonts w:ascii="Times New Roman" w:hAnsi="Times New Roman" w:cs="Times New Roman"/>
          <w:sz w:val="24"/>
          <w:szCs w:val="24"/>
        </w:rPr>
        <w:t xml:space="preserve">в ЦОУ </w:t>
      </w:r>
      <w:r w:rsidR="00A41B06">
        <w:rPr>
          <w:rFonts w:ascii="Times New Roman" w:hAnsi="Times New Roman" w:cs="Times New Roman"/>
          <w:sz w:val="24"/>
          <w:szCs w:val="24"/>
        </w:rPr>
        <w:t>рабочее место с функционирующей ИИС ЕС МФЦ РО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174D" w:rsidRPr="00A41B06" w:rsidRDefault="0087174D" w:rsidP="00655723">
      <w:pPr>
        <w:pStyle w:val="a8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обеспечить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данных.</w:t>
      </w:r>
    </w:p>
    <w:p w:rsidR="00C80281" w:rsidRDefault="00C80281" w:rsidP="00655723">
      <w:pPr>
        <w:pStyle w:val="a8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A41B06">
        <w:rPr>
          <w:rFonts w:ascii="Times New Roman" w:hAnsi="Times New Roman" w:cs="Times New Roman"/>
          <w:sz w:val="24"/>
          <w:szCs w:val="24"/>
          <w:highlight w:val="yellow"/>
        </w:rPr>
        <w:t>Банк/организация</w:t>
      </w:r>
      <w:r>
        <w:rPr>
          <w:rFonts w:ascii="Times New Roman" w:hAnsi="Times New Roman" w:cs="Times New Roman"/>
          <w:sz w:val="24"/>
          <w:szCs w:val="24"/>
        </w:rPr>
        <w:t xml:space="preserve"> обязан </w:t>
      </w:r>
      <w:r w:rsidRPr="00191908">
        <w:rPr>
          <w:rFonts w:ascii="Times New Roman" w:hAnsi="Times New Roman" w:cs="Times New Roman"/>
          <w:sz w:val="24"/>
          <w:szCs w:val="24"/>
          <w:highlight w:val="yellow"/>
        </w:rPr>
        <w:t>(-а)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D727B" w:rsidRDefault="0087174D" w:rsidP="00655723">
      <w:pPr>
        <w:pStyle w:val="a8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r w:rsidR="001D727B">
        <w:rPr>
          <w:rFonts w:ascii="Times New Roman" w:hAnsi="Times New Roman" w:cs="Times New Roman"/>
          <w:sz w:val="24"/>
          <w:szCs w:val="24"/>
        </w:rPr>
        <w:t>обеспечить соответствие ЦОУ требованиям, установленным Правилами</w:t>
      </w:r>
      <w:r w:rsidR="00FE26F6">
        <w:rPr>
          <w:rFonts w:ascii="Times New Roman" w:hAnsi="Times New Roman" w:cs="Times New Roman"/>
          <w:sz w:val="24"/>
          <w:szCs w:val="24"/>
        </w:rPr>
        <w:t xml:space="preserve"> к </w:t>
      </w:r>
      <w:r w:rsidR="0054551E">
        <w:rPr>
          <w:rFonts w:ascii="Times New Roman" w:hAnsi="Times New Roman" w:cs="Times New Roman"/>
          <w:sz w:val="24"/>
          <w:szCs w:val="24"/>
        </w:rPr>
        <w:t>территориально обособленным структурным подразделениям</w:t>
      </w:r>
      <w:r w:rsidR="00FE26F6">
        <w:rPr>
          <w:rFonts w:ascii="Times New Roman" w:hAnsi="Times New Roman" w:cs="Times New Roman"/>
          <w:sz w:val="24"/>
          <w:szCs w:val="24"/>
        </w:rPr>
        <w:t xml:space="preserve"> МФЦ</w:t>
      </w:r>
      <w:r w:rsidR="001D727B">
        <w:rPr>
          <w:rFonts w:ascii="Times New Roman" w:hAnsi="Times New Roman" w:cs="Times New Roman"/>
          <w:sz w:val="24"/>
          <w:szCs w:val="24"/>
        </w:rPr>
        <w:t>;</w:t>
      </w:r>
    </w:p>
    <w:p w:rsidR="001D727B" w:rsidRDefault="0087174D" w:rsidP="00655723">
      <w:pPr>
        <w:pStyle w:val="a8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r w:rsidR="001D727B">
        <w:rPr>
          <w:rFonts w:ascii="Times New Roman" w:hAnsi="Times New Roman" w:cs="Times New Roman"/>
          <w:sz w:val="24"/>
          <w:szCs w:val="24"/>
        </w:rPr>
        <w:t>обеспечить исполнение требований к инфраструктуре, используемой для предоставления услуг в ЦОУ</w:t>
      </w:r>
      <w:r w:rsidR="00E9533B">
        <w:rPr>
          <w:rFonts w:ascii="Times New Roman" w:hAnsi="Times New Roman" w:cs="Times New Roman"/>
          <w:sz w:val="24"/>
          <w:szCs w:val="24"/>
        </w:rPr>
        <w:t xml:space="preserve">, установленным в разделе </w:t>
      </w:r>
      <w:r w:rsidR="00E9533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2583E">
        <w:rPr>
          <w:rFonts w:ascii="Times New Roman" w:hAnsi="Times New Roman" w:cs="Times New Roman"/>
          <w:sz w:val="24"/>
          <w:szCs w:val="24"/>
        </w:rPr>
        <w:t>Модели;</w:t>
      </w:r>
    </w:p>
    <w:p w:rsidR="0032583E" w:rsidRDefault="0032583E" w:rsidP="00655723">
      <w:pPr>
        <w:pStyle w:val="a8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обеспечить соответствие помещения ЦОУ требовани</w:t>
      </w:r>
      <w:r w:rsidR="006A78AF">
        <w:rPr>
          <w:rFonts w:ascii="Times New Roman" w:hAnsi="Times New Roman" w:cs="Times New Roman"/>
          <w:sz w:val="24"/>
          <w:szCs w:val="24"/>
        </w:rPr>
        <w:t>ям противопожарной безопасности.</w:t>
      </w:r>
    </w:p>
    <w:p w:rsidR="00A41B06" w:rsidRPr="00E9533B" w:rsidRDefault="00A41B06" w:rsidP="00655723">
      <w:pPr>
        <w:pStyle w:val="a8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09635A">
        <w:rPr>
          <w:rFonts w:ascii="Times New Roman" w:hAnsi="Times New Roman" w:cs="Times New Roman"/>
          <w:sz w:val="24"/>
          <w:szCs w:val="24"/>
        </w:rPr>
        <w:t xml:space="preserve"> МФЦ вправе организовать в ЦОУ предоставление услуг, указанных в Приложении № 2.</w:t>
      </w:r>
    </w:p>
    <w:p w:rsidR="00952AC6" w:rsidRDefault="00952AC6" w:rsidP="0065572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0E6" w:rsidRPr="004609F2" w:rsidRDefault="00F530E6" w:rsidP="00655723">
      <w:pPr>
        <w:pStyle w:val="a8"/>
        <w:numPr>
          <w:ilvl w:val="0"/>
          <w:numId w:val="6"/>
        </w:numPr>
        <w:tabs>
          <w:tab w:val="left" w:pos="-3828"/>
          <w:tab w:val="left" w:pos="426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sub_1600"/>
      <w:r w:rsidRPr="004609F2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 за неисполнение или ненадлежащее</w:t>
      </w:r>
    </w:p>
    <w:bookmarkEnd w:id="5"/>
    <w:p w:rsidR="00F530E6" w:rsidRPr="00F530E6" w:rsidRDefault="00F530E6" w:rsidP="00655723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0E6">
        <w:rPr>
          <w:rFonts w:ascii="Times New Roman" w:hAnsi="Times New Roman" w:cs="Times New Roman"/>
          <w:b/>
          <w:bCs/>
          <w:sz w:val="24"/>
          <w:szCs w:val="24"/>
        </w:rPr>
        <w:t>исполнение возложенных на них обязанностей</w:t>
      </w:r>
    </w:p>
    <w:p w:rsidR="00F530E6" w:rsidRPr="00F530E6" w:rsidRDefault="00F530E6" w:rsidP="00655723">
      <w:pPr>
        <w:pStyle w:val="a8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30E6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обязанностей по настоящему Договору, а также за невыполнение и (или) ненадлежащее выполнение требований к обработке персональных данных и (или) иной информации, необходимой для предоставления Услуг, Стороны несут ответственность, предусмотренную законодательством Российской Федерации.</w:t>
      </w:r>
    </w:p>
    <w:p w:rsidR="00F530E6" w:rsidRPr="00F530E6" w:rsidRDefault="00F530E6" w:rsidP="00655723">
      <w:pPr>
        <w:pStyle w:val="a8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30E6">
        <w:rPr>
          <w:rFonts w:ascii="Times New Roman" w:hAnsi="Times New Roman" w:cs="Times New Roman"/>
          <w:sz w:val="24"/>
          <w:szCs w:val="24"/>
        </w:rPr>
        <w:t>Спорные вопросы, возникающие в связи с реализацией исполнения условий настоящего Договора, Стороны разрешают путем переговоров, консультаций.</w:t>
      </w:r>
    </w:p>
    <w:p w:rsidR="00F530E6" w:rsidRPr="00F530E6" w:rsidRDefault="00F530E6" w:rsidP="00655723">
      <w:pPr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530E6" w:rsidRPr="00F530E6" w:rsidRDefault="00F530E6" w:rsidP="00655723">
      <w:pPr>
        <w:numPr>
          <w:ilvl w:val="0"/>
          <w:numId w:val="6"/>
        </w:numPr>
        <w:tabs>
          <w:tab w:val="left" w:pos="-3828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sub_1700"/>
      <w:r w:rsidRPr="00F530E6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</w:p>
    <w:bookmarkEnd w:id="6"/>
    <w:p w:rsidR="00F530E6" w:rsidRPr="00F530E6" w:rsidRDefault="00F530E6" w:rsidP="00655723">
      <w:pPr>
        <w:pStyle w:val="a8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30E6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даты подписания обеими Сторонами и действует </w:t>
      </w:r>
      <w:r w:rsidRPr="008162CB">
        <w:rPr>
          <w:rFonts w:ascii="Times New Roman" w:hAnsi="Times New Roman" w:cs="Times New Roman"/>
          <w:sz w:val="24"/>
          <w:szCs w:val="24"/>
        </w:rPr>
        <w:t>до 1 января 20</w:t>
      </w:r>
      <w:r w:rsidR="00655723">
        <w:rPr>
          <w:rFonts w:ascii="Times New Roman" w:hAnsi="Times New Roman" w:cs="Times New Roman"/>
          <w:sz w:val="24"/>
          <w:szCs w:val="24"/>
        </w:rPr>
        <w:t>20</w:t>
      </w:r>
      <w:r w:rsidRPr="008162C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530E6" w:rsidRPr="00F530E6" w:rsidRDefault="00F530E6" w:rsidP="00655723">
      <w:pPr>
        <w:pStyle w:val="a8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30E6">
        <w:rPr>
          <w:rFonts w:ascii="Times New Roman" w:hAnsi="Times New Roman" w:cs="Times New Roman"/>
          <w:sz w:val="24"/>
          <w:szCs w:val="24"/>
        </w:rPr>
        <w:t>Все изменения и дополнения к Договору производятся по соглашению Сторон, оформляются в письменной форме, являются неотъемлемой частью Договора и вступают в силу с даты их подписания уполномоченными представителями Сторон.</w:t>
      </w:r>
    </w:p>
    <w:p w:rsidR="00F530E6" w:rsidRPr="0032583E" w:rsidRDefault="00F530E6" w:rsidP="00655723">
      <w:pPr>
        <w:pStyle w:val="a8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583E">
        <w:rPr>
          <w:rFonts w:ascii="Times New Roman" w:hAnsi="Times New Roman" w:cs="Times New Roman"/>
          <w:sz w:val="24"/>
          <w:szCs w:val="24"/>
        </w:rPr>
        <w:t>Если за один календарный месяц до истечения срока действия настоящего Договора ни одна из Сторон не заявит о его расторжении, то Договор автоматически пролонгируется на 1 год. В дальнейшем срок действия настоящего Договора будет продлеваться ежегодно сроком на 1 год до тех пор, пока одна из Сторон не заявит о своем желании расторгнуть настоящий Договор.</w:t>
      </w:r>
    </w:p>
    <w:p w:rsidR="00F530E6" w:rsidRDefault="00F530E6" w:rsidP="0065572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36371" w:rsidRPr="00F530E6" w:rsidRDefault="00B36371" w:rsidP="0065572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530E6" w:rsidRPr="00F530E6" w:rsidRDefault="00F530E6" w:rsidP="0065572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F530E6">
        <w:rPr>
          <w:rFonts w:ascii="Times New Roman" w:hAnsi="Times New Roman" w:cs="Times New Roman"/>
          <w:b/>
          <w:spacing w:val="10"/>
          <w:sz w:val="24"/>
          <w:szCs w:val="24"/>
        </w:rPr>
        <w:t>Заключительные положения</w:t>
      </w:r>
    </w:p>
    <w:p w:rsidR="00F530E6" w:rsidRPr="00F530E6" w:rsidRDefault="00F530E6" w:rsidP="00655723">
      <w:pPr>
        <w:numPr>
          <w:ilvl w:val="1"/>
          <w:numId w:val="6"/>
        </w:numPr>
        <w:tabs>
          <w:tab w:val="left" w:pos="725"/>
          <w:tab w:val="left" w:pos="1134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0E6">
        <w:rPr>
          <w:rFonts w:ascii="Times New Roman" w:hAnsi="Times New Roman" w:cs="Times New Roman"/>
          <w:sz w:val="24"/>
          <w:szCs w:val="24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F530E6" w:rsidRPr="00F530E6" w:rsidRDefault="00F530E6" w:rsidP="00655723">
      <w:pPr>
        <w:numPr>
          <w:ilvl w:val="1"/>
          <w:numId w:val="6"/>
        </w:numPr>
        <w:tabs>
          <w:tab w:val="left" w:pos="725"/>
          <w:tab w:val="left" w:pos="1134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0E6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530E6" w:rsidRPr="00F530E6" w:rsidRDefault="00F530E6" w:rsidP="00F530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30E6" w:rsidRPr="00270316" w:rsidRDefault="00F530E6" w:rsidP="00270316">
      <w:pPr>
        <w:pStyle w:val="a8"/>
        <w:numPr>
          <w:ilvl w:val="0"/>
          <w:numId w:val="6"/>
        </w:numPr>
        <w:tabs>
          <w:tab w:val="left" w:pos="-3828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sub_1900"/>
      <w:r w:rsidRPr="00270316">
        <w:rPr>
          <w:rFonts w:ascii="Times New Roman" w:hAnsi="Times New Roman" w:cs="Times New Roman"/>
          <w:b/>
          <w:bCs/>
          <w:sz w:val="24"/>
          <w:szCs w:val="24"/>
        </w:rPr>
        <w:t>Реквизиты и подписи Сторон</w:t>
      </w:r>
    </w:p>
    <w:tbl>
      <w:tblPr>
        <w:tblStyle w:val="a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819"/>
      </w:tblGrid>
      <w:tr w:rsidR="00F530E6" w:rsidRPr="00F530E6" w:rsidTr="00655723">
        <w:trPr>
          <w:trHeight w:val="527"/>
        </w:trPr>
        <w:tc>
          <w:tcPr>
            <w:tcW w:w="4820" w:type="dxa"/>
          </w:tcPr>
          <w:p w:rsidR="00F530E6" w:rsidRDefault="00655723" w:rsidP="003E0ED5">
            <w:pPr>
              <w:widowControl/>
              <w:spacing w:after="0"/>
              <w:rPr>
                <w:sz w:val="24"/>
                <w:szCs w:val="24"/>
              </w:rPr>
            </w:pPr>
            <w:r w:rsidRPr="00655723">
              <w:rPr>
                <w:sz w:val="24"/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услуг города Новочеркасска»</w:t>
            </w:r>
            <w:r>
              <w:rPr>
                <w:sz w:val="24"/>
                <w:szCs w:val="24"/>
              </w:rPr>
              <w:t xml:space="preserve"> (МАУ «МФЦ»)</w:t>
            </w:r>
          </w:p>
          <w:p w:rsidR="00655723" w:rsidRPr="009B78EE" w:rsidRDefault="00655723" w:rsidP="00655723">
            <w:pPr>
              <w:tabs>
                <w:tab w:val="left" w:pos="2802"/>
              </w:tabs>
              <w:spacing w:after="0"/>
              <w:rPr>
                <w:sz w:val="24"/>
                <w:szCs w:val="24"/>
              </w:rPr>
            </w:pPr>
            <w:r w:rsidRPr="009B78EE">
              <w:rPr>
                <w:sz w:val="24"/>
                <w:szCs w:val="24"/>
              </w:rPr>
              <w:t xml:space="preserve">346400, г. Новочеркасск, ул. Дворцовая, 11 </w:t>
            </w:r>
          </w:p>
          <w:p w:rsidR="00655723" w:rsidRPr="00CD35D7" w:rsidRDefault="00655723" w:rsidP="00655723">
            <w:pPr>
              <w:tabs>
                <w:tab w:val="left" w:pos="2802"/>
              </w:tabs>
              <w:spacing w:after="0"/>
              <w:rPr>
                <w:sz w:val="24"/>
                <w:szCs w:val="24"/>
                <w:lang w:val="en-US"/>
              </w:rPr>
            </w:pPr>
            <w:r w:rsidRPr="009B78EE">
              <w:rPr>
                <w:sz w:val="24"/>
                <w:szCs w:val="24"/>
              </w:rPr>
              <w:t>Тел</w:t>
            </w:r>
            <w:r w:rsidRPr="00CD35D7">
              <w:rPr>
                <w:sz w:val="24"/>
                <w:szCs w:val="24"/>
                <w:lang w:val="en-US"/>
              </w:rPr>
              <w:t xml:space="preserve">.: 8(8635)22-25-53 </w:t>
            </w:r>
          </w:p>
          <w:p w:rsidR="00655723" w:rsidRPr="009B78EE" w:rsidRDefault="00655723" w:rsidP="00655723">
            <w:pPr>
              <w:tabs>
                <w:tab w:val="left" w:pos="2802"/>
              </w:tabs>
              <w:spacing w:after="0"/>
              <w:rPr>
                <w:sz w:val="24"/>
                <w:szCs w:val="24"/>
                <w:lang w:val="en-US"/>
              </w:rPr>
            </w:pPr>
            <w:r w:rsidRPr="009B78EE">
              <w:rPr>
                <w:sz w:val="24"/>
                <w:szCs w:val="24"/>
                <w:lang w:val="en-US"/>
              </w:rPr>
              <w:t>E-mail: mfc_novoch@mail.ru</w:t>
            </w:r>
          </w:p>
          <w:p w:rsidR="00655723" w:rsidRPr="009B78EE" w:rsidRDefault="00655723" w:rsidP="00655723">
            <w:pPr>
              <w:tabs>
                <w:tab w:val="left" w:pos="2802"/>
              </w:tabs>
              <w:spacing w:after="0"/>
              <w:rPr>
                <w:sz w:val="24"/>
                <w:szCs w:val="24"/>
              </w:rPr>
            </w:pPr>
            <w:r w:rsidRPr="009B78EE">
              <w:rPr>
                <w:sz w:val="24"/>
                <w:szCs w:val="24"/>
              </w:rPr>
              <w:t>ИНН/КПП 6150068601/615001001</w:t>
            </w:r>
          </w:p>
          <w:p w:rsidR="00655723" w:rsidRDefault="00655723" w:rsidP="00655723">
            <w:pPr>
              <w:widowControl/>
              <w:spacing w:after="0"/>
              <w:rPr>
                <w:sz w:val="24"/>
                <w:szCs w:val="24"/>
              </w:rPr>
            </w:pPr>
            <w:r w:rsidRPr="009B78EE">
              <w:rPr>
                <w:sz w:val="24"/>
                <w:szCs w:val="24"/>
              </w:rPr>
              <w:t>ОГРН:1116183003859</w:t>
            </w:r>
          </w:p>
          <w:p w:rsidR="00655723" w:rsidRDefault="00655723" w:rsidP="00655723">
            <w:pPr>
              <w:widowControl/>
              <w:spacing w:after="0"/>
              <w:rPr>
                <w:sz w:val="24"/>
                <w:szCs w:val="24"/>
              </w:rPr>
            </w:pPr>
          </w:p>
          <w:p w:rsidR="00655723" w:rsidRDefault="00655723" w:rsidP="00655723">
            <w:pPr>
              <w:tabs>
                <w:tab w:val="left" w:pos="5103"/>
              </w:tabs>
              <w:spacing w:line="252" w:lineRule="auto"/>
              <w:ind w:right="175"/>
              <w:rPr>
                <w:sz w:val="24"/>
                <w:szCs w:val="24"/>
              </w:rPr>
            </w:pPr>
            <w:r w:rsidRPr="009B78EE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</w:t>
            </w:r>
            <w:r w:rsidRPr="009B78EE">
              <w:rPr>
                <w:sz w:val="24"/>
                <w:szCs w:val="24"/>
              </w:rPr>
              <w:t xml:space="preserve"> МАУ МФЦ»</w:t>
            </w:r>
          </w:p>
          <w:p w:rsidR="00655723" w:rsidRDefault="00655723" w:rsidP="00655723">
            <w:pPr>
              <w:widowControl/>
              <w:spacing w:after="0"/>
              <w:rPr>
                <w:sz w:val="24"/>
                <w:szCs w:val="24"/>
              </w:rPr>
            </w:pPr>
            <w:r w:rsidRPr="009B78EE">
              <w:rPr>
                <w:sz w:val="24"/>
                <w:szCs w:val="24"/>
              </w:rPr>
              <w:t>____________Н.В. Косоротова</w:t>
            </w:r>
          </w:p>
          <w:p w:rsidR="00655723" w:rsidRPr="00F530E6" w:rsidRDefault="00655723" w:rsidP="00655723">
            <w:pPr>
              <w:widowControl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819" w:type="dxa"/>
          </w:tcPr>
          <w:p w:rsidR="00F530E6" w:rsidRDefault="00E86EA3" w:rsidP="00F530E6">
            <w:pPr>
              <w:widowControl/>
              <w:tabs>
                <w:tab w:val="left" w:pos="-3828"/>
                <w:tab w:val="left" w:pos="426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(Н</w:t>
            </w:r>
            <w:r w:rsidRPr="00DA4B6F">
              <w:rPr>
                <w:sz w:val="24"/>
                <w:szCs w:val="24"/>
                <w:highlight w:val="yellow"/>
              </w:rPr>
              <w:t>аименование организации)</w:t>
            </w:r>
          </w:p>
          <w:p w:rsidR="00E86EA3" w:rsidRDefault="00E86EA3" w:rsidP="00F530E6">
            <w:pPr>
              <w:widowControl/>
              <w:tabs>
                <w:tab w:val="left" w:pos="-3828"/>
                <w:tab w:val="left" w:pos="426"/>
              </w:tabs>
              <w:spacing w:after="0"/>
              <w:rPr>
                <w:sz w:val="24"/>
                <w:szCs w:val="24"/>
              </w:rPr>
            </w:pPr>
          </w:p>
          <w:p w:rsidR="00E86EA3" w:rsidRDefault="00E86EA3" w:rsidP="00F530E6">
            <w:pPr>
              <w:widowControl/>
              <w:tabs>
                <w:tab w:val="left" w:pos="-3828"/>
                <w:tab w:val="left" w:pos="426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</w:t>
            </w:r>
          </w:p>
          <w:p w:rsidR="00E86EA3" w:rsidRDefault="00E86EA3" w:rsidP="00F530E6">
            <w:pPr>
              <w:widowControl/>
              <w:tabs>
                <w:tab w:val="left" w:pos="-3828"/>
                <w:tab w:val="left" w:pos="426"/>
              </w:tabs>
              <w:spacing w:after="0"/>
              <w:rPr>
                <w:sz w:val="24"/>
                <w:szCs w:val="24"/>
              </w:rPr>
            </w:pPr>
          </w:p>
          <w:p w:rsidR="00E86EA3" w:rsidRPr="00F530E6" w:rsidRDefault="00E86EA3" w:rsidP="00E86EA3">
            <w:pPr>
              <w:widowControl/>
              <w:tabs>
                <w:tab w:val="left" w:pos="-3828"/>
                <w:tab w:val="left" w:pos="426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организации:_________</w:t>
            </w:r>
            <w:r w:rsidRPr="00A13C76">
              <w:rPr>
                <w:sz w:val="24"/>
                <w:szCs w:val="24"/>
                <w:highlight w:val="yellow"/>
              </w:rPr>
              <w:t>(ФИО)</w:t>
            </w:r>
          </w:p>
        </w:tc>
      </w:tr>
    </w:tbl>
    <w:p w:rsidR="004609F2" w:rsidRDefault="004609F2" w:rsidP="00F530E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sub_10000"/>
      <w:bookmarkEnd w:id="7"/>
    </w:p>
    <w:p w:rsidR="004609F2" w:rsidRDefault="004609F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530E6" w:rsidRPr="00F530E6" w:rsidRDefault="00F530E6" w:rsidP="003C72B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F530E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1</w:t>
      </w:r>
    </w:p>
    <w:bookmarkEnd w:id="8"/>
    <w:p w:rsidR="00F530E6" w:rsidRPr="00F530E6" w:rsidRDefault="00F530E6" w:rsidP="003C72B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F530E6">
        <w:rPr>
          <w:rFonts w:ascii="Times New Roman" w:hAnsi="Times New Roman" w:cs="Times New Roman"/>
          <w:b/>
          <w:bCs/>
          <w:sz w:val="24"/>
          <w:szCs w:val="24"/>
        </w:rPr>
        <w:t>к Договору</w:t>
      </w:r>
    </w:p>
    <w:p w:rsidR="00F530E6" w:rsidRPr="00F530E6" w:rsidRDefault="00F530E6" w:rsidP="003C72B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F530E6">
        <w:rPr>
          <w:rFonts w:ascii="Times New Roman" w:hAnsi="Times New Roman" w:cs="Times New Roman"/>
          <w:b/>
          <w:bCs/>
          <w:sz w:val="24"/>
          <w:szCs w:val="24"/>
        </w:rPr>
        <w:t>от «__» ________ 20___ г. № ____</w:t>
      </w:r>
    </w:p>
    <w:p w:rsidR="00FA1ABA" w:rsidRPr="002A5EF1" w:rsidRDefault="00FA1ABA" w:rsidP="002A5EF1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EF1">
        <w:rPr>
          <w:rFonts w:ascii="Times New Roman" w:hAnsi="Times New Roman" w:cs="Times New Roman"/>
          <w:b/>
          <w:sz w:val="24"/>
          <w:szCs w:val="24"/>
        </w:rPr>
        <w:t>Перечень услуг, обязательных к организации предоставления в центрах оказания услуг для бизнеса</w:t>
      </w:r>
    </w:p>
    <w:tbl>
      <w:tblPr>
        <w:tblStyle w:val="aa"/>
        <w:tblW w:w="10060" w:type="dxa"/>
        <w:tblInd w:w="-572" w:type="dxa"/>
        <w:tblLook w:val="04A0"/>
      </w:tblPr>
      <w:tblGrid>
        <w:gridCol w:w="576"/>
        <w:gridCol w:w="6368"/>
        <w:gridCol w:w="3116"/>
      </w:tblGrid>
      <w:tr w:rsidR="002A5EF1" w:rsidTr="00350797">
        <w:tc>
          <w:tcPr>
            <w:tcW w:w="576" w:type="dxa"/>
          </w:tcPr>
          <w:p w:rsidR="002A5EF1" w:rsidRPr="00351F45" w:rsidRDefault="002A5EF1" w:rsidP="00372623">
            <w:pPr>
              <w:rPr>
                <w:sz w:val="24"/>
                <w:szCs w:val="24"/>
              </w:rPr>
            </w:pPr>
            <w:r w:rsidRPr="00351F45">
              <w:rPr>
                <w:sz w:val="24"/>
                <w:szCs w:val="24"/>
              </w:rPr>
              <w:t>1.</w:t>
            </w:r>
          </w:p>
        </w:tc>
        <w:tc>
          <w:tcPr>
            <w:tcW w:w="6368" w:type="dxa"/>
          </w:tcPr>
          <w:p w:rsidR="002A5EF1" w:rsidRPr="000E5BBE" w:rsidRDefault="002A5EF1" w:rsidP="00372623">
            <w:r w:rsidRPr="000E5BBE"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3116" w:type="dxa"/>
            <w:vMerge w:val="restart"/>
          </w:tcPr>
          <w:p w:rsidR="002A5EF1" w:rsidRDefault="002A5EF1" w:rsidP="00372623">
            <w:pPr>
              <w:jc w:val="center"/>
            </w:pPr>
          </w:p>
          <w:p w:rsidR="002A5EF1" w:rsidRDefault="002A5EF1" w:rsidP="00372623">
            <w:pPr>
              <w:jc w:val="center"/>
            </w:pPr>
          </w:p>
          <w:p w:rsidR="002A5EF1" w:rsidRDefault="002A5EF1" w:rsidP="00372623">
            <w:pPr>
              <w:jc w:val="center"/>
            </w:pPr>
          </w:p>
          <w:p w:rsidR="002A5EF1" w:rsidRDefault="002A5EF1" w:rsidP="00372623">
            <w:pPr>
              <w:jc w:val="center"/>
            </w:pPr>
          </w:p>
          <w:p w:rsidR="002A5EF1" w:rsidRDefault="002A5EF1" w:rsidP="00372623">
            <w:pPr>
              <w:jc w:val="center"/>
            </w:pPr>
          </w:p>
          <w:p w:rsidR="002A5EF1" w:rsidRDefault="002A5EF1" w:rsidP="00372623">
            <w:pPr>
              <w:jc w:val="center"/>
            </w:pPr>
          </w:p>
          <w:p w:rsidR="002A5EF1" w:rsidRDefault="002A5EF1" w:rsidP="00372623">
            <w:pPr>
              <w:jc w:val="center"/>
            </w:pPr>
          </w:p>
          <w:p w:rsidR="002A5EF1" w:rsidRDefault="002A5EF1" w:rsidP="00372623">
            <w:pPr>
              <w:jc w:val="center"/>
            </w:pPr>
          </w:p>
          <w:p w:rsidR="002A5EF1" w:rsidRPr="00351F45" w:rsidRDefault="002A5EF1" w:rsidP="00372623">
            <w:pPr>
              <w:jc w:val="center"/>
              <w:rPr>
                <w:sz w:val="24"/>
                <w:szCs w:val="24"/>
              </w:rPr>
            </w:pPr>
          </w:p>
          <w:p w:rsidR="002A5EF1" w:rsidRDefault="002A5EF1" w:rsidP="00372623">
            <w:pPr>
              <w:jc w:val="center"/>
              <w:rPr>
                <w:sz w:val="24"/>
                <w:szCs w:val="24"/>
              </w:rPr>
            </w:pPr>
          </w:p>
          <w:p w:rsidR="002A5EF1" w:rsidRDefault="002A5EF1" w:rsidP="00372623">
            <w:pPr>
              <w:jc w:val="center"/>
              <w:rPr>
                <w:sz w:val="24"/>
                <w:szCs w:val="24"/>
              </w:rPr>
            </w:pPr>
          </w:p>
          <w:p w:rsidR="002A5EF1" w:rsidRPr="00351F45" w:rsidRDefault="002A5EF1" w:rsidP="00372623">
            <w:pPr>
              <w:jc w:val="center"/>
              <w:rPr>
                <w:sz w:val="24"/>
                <w:szCs w:val="24"/>
              </w:rPr>
            </w:pPr>
          </w:p>
          <w:p w:rsidR="002A5EF1" w:rsidRPr="00351F45" w:rsidRDefault="002A5EF1" w:rsidP="00372623">
            <w:pPr>
              <w:jc w:val="center"/>
              <w:rPr>
                <w:i/>
              </w:rPr>
            </w:pPr>
            <w:r w:rsidRPr="00351F45">
              <w:rPr>
                <w:i/>
                <w:sz w:val="24"/>
                <w:szCs w:val="24"/>
              </w:rPr>
              <w:t>ФНС России</w:t>
            </w:r>
          </w:p>
        </w:tc>
      </w:tr>
      <w:tr w:rsidR="002A5EF1" w:rsidTr="00350797">
        <w:tc>
          <w:tcPr>
            <w:tcW w:w="576" w:type="dxa"/>
          </w:tcPr>
          <w:p w:rsidR="002A5EF1" w:rsidRPr="00351F45" w:rsidRDefault="002A5EF1" w:rsidP="00372623">
            <w:pPr>
              <w:rPr>
                <w:sz w:val="24"/>
                <w:szCs w:val="24"/>
              </w:rPr>
            </w:pPr>
            <w:r w:rsidRPr="00351F45">
              <w:rPr>
                <w:sz w:val="24"/>
                <w:szCs w:val="24"/>
              </w:rPr>
              <w:t>2.</w:t>
            </w:r>
          </w:p>
        </w:tc>
        <w:tc>
          <w:tcPr>
            <w:tcW w:w="6368" w:type="dxa"/>
          </w:tcPr>
          <w:p w:rsidR="002A5EF1" w:rsidRPr="000E5BBE" w:rsidRDefault="002A5EF1" w:rsidP="00372623">
            <w:r w:rsidRPr="000E5BBE">
      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  <w:tc>
          <w:tcPr>
            <w:tcW w:w="3116" w:type="dxa"/>
            <w:vMerge/>
          </w:tcPr>
          <w:p w:rsidR="002A5EF1" w:rsidRDefault="002A5EF1" w:rsidP="00372623"/>
        </w:tc>
      </w:tr>
      <w:tr w:rsidR="002A5EF1" w:rsidTr="00350797">
        <w:tc>
          <w:tcPr>
            <w:tcW w:w="576" w:type="dxa"/>
          </w:tcPr>
          <w:p w:rsidR="002A5EF1" w:rsidRPr="00351F45" w:rsidRDefault="002A5EF1" w:rsidP="00372623">
            <w:pPr>
              <w:rPr>
                <w:sz w:val="24"/>
                <w:szCs w:val="24"/>
              </w:rPr>
            </w:pPr>
            <w:r w:rsidRPr="00351F45">
              <w:rPr>
                <w:sz w:val="24"/>
                <w:szCs w:val="24"/>
              </w:rPr>
              <w:t>3.</w:t>
            </w:r>
          </w:p>
        </w:tc>
        <w:tc>
          <w:tcPr>
            <w:tcW w:w="6368" w:type="dxa"/>
          </w:tcPr>
          <w:p w:rsidR="002A5EF1" w:rsidRPr="000E5BBE" w:rsidRDefault="002A5EF1" w:rsidP="00372623">
            <w:r w:rsidRPr="000E5BBE">
      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  <w:tc>
          <w:tcPr>
            <w:tcW w:w="3116" w:type="dxa"/>
            <w:vMerge/>
          </w:tcPr>
          <w:p w:rsidR="002A5EF1" w:rsidRDefault="002A5EF1" w:rsidP="00372623"/>
        </w:tc>
      </w:tr>
      <w:tr w:rsidR="002A5EF1" w:rsidTr="00350797">
        <w:tc>
          <w:tcPr>
            <w:tcW w:w="576" w:type="dxa"/>
          </w:tcPr>
          <w:p w:rsidR="002A5EF1" w:rsidRPr="00351F45" w:rsidRDefault="002A5EF1" w:rsidP="00372623">
            <w:pPr>
              <w:rPr>
                <w:sz w:val="24"/>
                <w:szCs w:val="24"/>
              </w:rPr>
            </w:pPr>
            <w:r w:rsidRPr="00351F45">
              <w:rPr>
                <w:sz w:val="24"/>
                <w:szCs w:val="24"/>
              </w:rPr>
              <w:t>4.</w:t>
            </w:r>
          </w:p>
        </w:tc>
        <w:tc>
          <w:tcPr>
            <w:tcW w:w="6368" w:type="dxa"/>
          </w:tcPr>
          <w:p w:rsidR="002A5EF1" w:rsidRPr="000E5BBE" w:rsidRDefault="002A5EF1" w:rsidP="00372623">
            <w:r w:rsidRPr="000E5BBE">
              <w:t>Предоставление заинтересованным лицам сведений, содержащихся в реестре дисквалифицированных лиц</w:t>
            </w:r>
          </w:p>
        </w:tc>
        <w:tc>
          <w:tcPr>
            <w:tcW w:w="3116" w:type="dxa"/>
            <w:vMerge/>
          </w:tcPr>
          <w:p w:rsidR="002A5EF1" w:rsidRDefault="002A5EF1" w:rsidP="00372623"/>
        </w:tc>
      </w:tr>
      <w:tr w:rsidR="002A5EF1" w:rsidTr="00350797">
        <w:tc>
          <w:tcPr>
            <w:tcW w:w="576" w:type="dxa"/>
          </w:tcPr>
          <w:p w:rsidR="002A5EF1" w:rsidRPr="00351F45" w:rsidRDefault="002A5EF1" w:rsidP="00372623">
            <w:pPr>
              <w:rPr>
                <w:sz w:val="24"/>
                <w:szCs w:val="24"/>
              </w:rPr>
            </w:pPr>
            <w:r w:rsidRPr="00351F45">
              <w:rPr>
                <w:sz w:val="24"/>
                <w:szCs w:val="24"/>
              </w:rPr>
              <w:t>5.</w:t>
            </w:r>
          </w:p>
        </w:tc>
        <w:tc>
          <w:tcPr>
            <w:tcW w:w="6368" w:type="dxa"/>
          </w:tcPr>
          <w:p w:rsidR="002A5EF1" w:rsidRPr="000E5BBE" w:rsidRDefault="002A5EF1" w:rsidP="00372623">
            <w:r w:rsidRPr="000E5BBE"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полномочных налоговых органов и их должностных лиц</w:t>
            </w:r>
          </w:p>
        </w:tc>
        <w:tc>
          <w:tcPr>
            <w:tcW w:w="3116" w:type="dxa"/>
            <w:vMerge/>
          </w:tcPr>
          <w:p w:rsidR="002A5EF1" w:rsidRDefault="002A5EF1" w:rsidP="00372623"/>
        </w:tc>
      </w:tr>
      <w:tr w:rsidR="002A5EF1" w:rsidTr="00350797">
        <w:tc>
          <w:tcPr>
            <w:tcW w:w="576" w:type="dxa"/>
          </w:tcPr>
          <w:p w:rsidR="002A5EF1" w:rsidRPr="00C0007F" w:rsidRDefault="002A5EF1" w:rsidP="00372623">
            <w:pPr>
              <w:rPr>
                <w:sz w:val="24"/>
                <w:szCs w:val="24"/>
              </w:rPr>
            </w:pPr>
            <w:r w:rsidRPr="00C0007F">
              <w:rPr>
                <w:sz w:val="24"/>
                <w:szCs w:val="24"/>
              </w:rPr>
              <w:t>6.</w:t>
            </w:r>
          </w:p>
        </w:tc>
        <w:tc>
          <w:tcPr>
            <w:tcW w:w="6368" w:type="dxa"/>
          </w:tcPr>
          <w:p w:rsidR="002A5EF1" w:rsidRPr="000E5BBE" w:rsidRDefault="002A5EF1" w:rsidP="00372623">
            <w:r w:rsidRPr="000E5BBE">
              <w:t>Государственный кадастровый учет недвижимого имущества и (или) государственная регистрация прав на недвижимое имущество</w:t>
            </w:r>
          </w:p>
        </w:tc>
        <w:tc>
          <w:tcPr>
            <w:tcW w:w="3116" w:type="dxa"/>
            <w:vMerge w:val="restart"/>
          </w:tcPr>
          <w:p w:rsidR="002A5EF1" w:rsidRPr="00C0007F" w:rsidRDefault="002A5EF1" w:rsidP="00372623">
            <w:pPr>
              <w:jc w:val="center"/>
              <w:rPr>
                <w:i/>
                <w:sz w:val="24"/>
                <w:szCs w:val="24"/>
              </w:rPr>
            </w:pPr>
          </w:p>
          <w:p w:rsidR="002A5EF1" w:rsidRPr="00C0007F" w:rsidRDefault="002A5EF1" w:rsidP="00372623">
            <w:pPr>
              <w:jc w:val="center"/>
              <w:rPr>
                <w:i/>
                <w:sz w:val="24"/>
                <w:szCs w:val="24"/>
              </w:rPr>
            </w:pPr>
          </w:p>
          <w:p w:rsidR="002A5EF1" w:rsidRPr="00C0007F" w:rsidRDefault="002A5EF1" w:rsidP="00372623">
            <w:pPr>
              <w:jc w:val="center"/>
              <w:rPr>
                <w:i/>
                <w:sz w:val="24"/>
                <w:szCs w:val="24"/>
              </w:rPr>
            </w:pPr>
            <w:r w:rsidRPr="00C0007F">
              <w:rPr>
                <w:i/>
                <w:sz w:val="24"/>
                <w:szCs w:val="24"/>
              </w:rPr>
              <w:t>Росреестр</w:t>
            </w:r>
          </w:p>
        </w:tc>
      </w:tr>
      <w:tr w:rsidR="002A5EF1" w:rsidTr="00350797">
        <w:tc>
          <w:tcPr>
            <w:tcW w:w="576" w:type="dxa"/>
          </w:tcPr>
          <w:p w:rsidR="002A5EF1" w:rsidRPr="00C0007F" w:rsidRDefault="002A5EF1" w:rsidP="00372623">
            <w:pPr>
              <w:rPr>
                <w:sz w:val="24"/>
                <w:szCs w:val="24"/>
              </w:rPr>
            </w:pPr>
            <w:r w:rsidRPr="00C0007F">
              <w:rPr>
                <w:sz w:val="24"/>
                <w:szCs w:val="24"/>
              </w:rPr>
              <w:t>7.</w:t>
            </w:r>
          </w:p>
        </w:tc>
        <w:tc>
          <w:tcPr>
            <w:tcW w:w="6368" w:type="dxa"/>
          </w:tcPr>
          <w:p w:rsidR="002A5EF1" w:rsidRPr="000E5BBE" w:rsidRDefault="002A5EF1" w:rsidP="00372623">
            <w:r w:rsidRPr="000E5BBE">
              <w:t>Предоставление сведений, содержащихся в Едином государственном реестре недвижимости</w:t>
            </w:r>
          </w:p>
        </w:tc>
        <w:tc>
          <w:tcPr>
            <w:tcW w:w="3116" w:type="dxa"/>
            <w:vMerge/>
          </w:tcPr>
          <w:p w:rsidR="002A5EF1" w:rsidRPr="00C0007F" w:rsidRDefault="002A5EF1" w:rsidP="00372623">
            <w:pPr>
              <w:rPr>
                <w:i/>
                <w:sz w:val="24"/>
                <w:szCs w:val="24"/>
              </w:rPr>
            </w:pPr>
          </w:p>
        </w:tc>
      </w:tr>
      <w:tr w:rsidR="002A5EF1" w:rsidTr="00350797">
        <w:tc>
          <w:tcPr>
            <w:tcW w:w="576" w:type="dxa"/>
          </w:tcPr>
          <w:p w:rsidR="002A5EF1" w:rsidRPr="00C0007F" w:rsidRDefault="002A5EF1" w:rsidP="00372623">
            <w:pPr>
              <w:rPr>
                <w:sz w:val="24"/>
                <w:szCs w:val="24"/>
              </w:rPr>
            </w:pPr>
            <w:r w:rsidRPr="00C0007F">
              <w:rPr>
                <w:sz w:val="24"/>
                <w:szCs w:val="24"/>
              </w:rPr>
              <w:t>8.</w:t>
            </w:r>
          </w:p>
        </w:tc>
        <w:tc>
          <w:tcPr>
            <w:tcW w:w="6368" w:type="dxa"/>
          </w:tcPr>
          <w:p w:rsidR="002A5EF1" w:rsidRPr="000E5BBE" w:rsidRDefault="002A5EF1" w:rsidP="00372623">
            <w:r w:rsidRPr="000E5BBE">
      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утвержденному постановлением Правительства Российской Федерации от 16.07.2009 № 584</w:t>
            </w:r>
          </w:p>
        </w:tc>
        <w:tc>
          <w:tcPr>
            <w:tcW w:w="3116" w:type="dxa"/>
          </w:tcPr>
          <w:p w:rsidR="002A5EF1" w:rsidRPr="00C0007F" w:rsidRDefault="002A5EF1" w:rsidP="00372623">
            <w:pPr>
              <w:jc w:val="center"/>
              <w:rPr>
                <w:i/>
                <w:sz w:val="24"/>
                <w:szCs w:val="24"/>
              </w:rPr>
            </w:pPr>
          </w:p>
          <w:p w:rsidR="002A5EF1" w:rsidRPr="00C0007F" w:rsidRDefault="002A5EF1" w:rsidP="00372623">
            <w:pPr>
              <w:jc w:val="center"/>
              <w:rPr>
                <w:i/>
                <w:sz w:val="24"/>
                <w:szCs w:val="24"/>
              </w:rPr>
            </w:pPr>
          </w:p>
          <w:p w:rsidR="002A5EF1" w:rsidRPr="00C0007F" w:rsidRDefault="002A5EF1" w:rsidP="00372623">
            <w:pPr>
              <w:jc w:val="center"/>
              <w:rPr>
                <w:i/>
                <w:sz w:val="24"/>
                <w:szCs w:val="24"/>
              </w:rPr>
            </w:pPr>
            <w:r w:rsidRPr="00C0007F">
              <w:rPr>
                <w:i/>
                <w:sz w:val="24"/>
                <w:szCs w:val="24"/>
              </w:rPr>
              <w:t>Роспотребнадзор</w:t>
            </w:r>
          </w:p>
        </w:tc>
      </w:tr>
      <w:tr w:rsidR="002A5EF1" w:rsidTr="00350797">
        <w:tc>
          <w:tcPr>
            <w:tcW w:w="576" w:type="dxa"/>
          </w:tcPr>
          <w:p w:rsidR="002A5EF1" w:rsidRPr="00C0007F" w:rsidRDefault="002A5EF1" w:rsidP="0037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368" w:type="dxa"/>
          </w:tcPr>
          <w:p w:rsidR="002A5EF1" w:rsidRPr="000E5BBE" w:rsidRDefault="002A5EF1" w:rsidP="00372623">
            <w:r w:rsidRPr="000E5BBE">
              <w:t>Осуществление в установленном порядке выдачи выписок из реестра федерального имущества</w:t>
            </w:r>
          </w:p>
        </w:tc>
        <w:tc>
          <w:tcPr>
            <w:tcW w:w="3116" w:type="dxa"/>
          </w:tcPr>
          <w:p w:rsidR="002A5EF1" w:rsidRPr="007578DC" w:rsidRDefault="002A5EF1" w:rsidP="00372623">
            <w:pPr>
              <w:jc w:val="center"/>
              <w:rPr>
                <w:i/>
                <w:sz w:val="24"/>
                <w:szCs w:val="24"/>
              </w:rPr>
            </w:pPr>
            <w:r w:rsidRPr="007578DC">
              <w:rPr>
                <w:i/>
                <w:sz w:val="24"/>
                <w:szCs w:val="24"/>
              </w:rPr>
              <w:t>Росимущество</w:t>
            </w:r>
          </w:p>
        </w:tc>
      </w:tr>
      <w:tr w:rsidR="002A5EF1" w:rsidTr="00350797">
        <w:tc>
          <w:tcPr>
            <w:tcW w:w="576" w:type="dxa"/>
          </w:tcPr>
          <w:p w:rsidR="002A5EF1" w:rsidRPr="00C0007F" w:rsidRDefault="002A5EF1" w:rsidP="0037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0007F">
              <w:rPr>
                <w:sz w:val="24"/>
                <w:szCs w:val="24"/>
              </w:rPr>
              <w:t>.</w:t>
            </w:r>
          </w:p>
        </w:tc>
        <w:tc>
          <w:tcPr>
            <w:tcW w:w="6368" w:type="dxa"/>
          </w:tcPr>
          <w:p w:rsidR="002A5EF1" w:rsidRPr="000E5BBE" w:rsidRDefault="002A5EF1" w:rsidP="00372623">
            <w:r w:rsidRPr="000E5BBE"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</w:tc>
        <w:tc>
          <w:tcPr>
            <w:tcW w:w="3116" w:type="dxa"/>
          </w:tcPr>
          <w:p w:rsidR="002A5EF1" w:rsidRPr="00C0007F" w:rsidRDefault="002A5EF1" w:rsidP="00372623">
            <w:pPr>
              <w:jc w:val="center"/>
              <w:rPr>
                <w:i/>
                <w:sz w:val="24"/>
                <w:szCs w:val="24"/>
              </w:rPr>
            </w:pPr>
          </w:p>
          <w:p w:rsidR="002A5EF1" w:rsidRPr="00C0007F" w:rsidRDefault="002A5EF1" w:rsidP="00372623">
            <w:pPr>
              <w:jc w:val="center"/>
              <w:rPr>
                <w:i/>
                <w:sz w:val="24"/>
                <w:szCs w:val="24"/>
              </w:rPr>
            </w:pPr>
            <w:r w:rsidRPr="00C0007F">
              <w:rPr>
                <w:i/>
                <w:sz w:val="24"/>
                <w:szCs w:val="24"/>
              </w:rPr>
              <w:t>ФССП России</w:t>
            </w:r>
          </w:p>
        </w:tc>
      </w:tr>
      <w:tr w:rsidR="002A5EF1" w:rsidTr="00350797">
        <w:tc>
          <w:tcPr>
            <w:tcW w:w="576" w:type="dxa"/>
          </w:tcPr>
          <w:p w:rsidR="002A5EF1" w:rsidRPr="007578DC" w:rsidRDefault="002A5EF1" w:rsidP="00103B34">
            <w:pPr>
              <w:rPr>
                <w:sz w:val="24"/>
                <w:szCs w:val="24"/>
              </w:rPr>
            </w:pPr>
            <w:r w:rsidRPr="007578DC">
              <w:rPr>
                <w:sz w:val="24"/>
                <w:szCs w:val="24"/>
              </w:rPr>
              <w:t>1</w:t>
            </w:r>
            <w:r w:rsidR="00103B34">
              <w:rPr>
                <w:sz w:val="24"/>
                <w:szCs w:val="24"/>
                <w:lang w:val="en-US"/>
              </w:rPr>
              <w:t>1</w:t>
            </w:r>
            <w:r w:rsidRPr="007578DC">
              <w:rPr>
                <w:sz w:val="24"/>
                <w:szCs w:val="24"/>
              </w:rPr>
              <w:t>.</w:t>
            </w:r>
          </w:p>
        </w:tc>
        <w:tc>
          <w:tcPr>
            <w:tcW w:w="6368" w:type="dxa"/>
          </w:tcPr>
          <w:p w:rsidR="002A5EF1" w:rsidRPr="000E5BBE" w:rsidRDefault="002A5EF1" w:rsidP="00372623">
            <w:r w:rsidRPr="000E5BBE">
              <w:t>Услуга 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 июля 2007 г. № 209-ФЗ «О развитии малого и среднего предпринимательства в Российской Федерации», и свободном от прав третьих лиц</w:t>
            </w:r>
          </w:p>
        </w:tc>
        <w:tc>
          <w:tcPr>
            <w:tcW w:w="3116" w:type="dxa"/>
            <w:vMerge w:val="restart"/>
          </w:tcPr>
          <w:p w:rsidR="002A5EF1" w:rsidRDefault="002A5EF1" w:rsidP="00372623">
            <w:pPr>
              <w:jc w:val="center"/>
              <w:rPr>
                <w:i/>
                <w:sz w:val="24"/>
                <w:szCs w:val="24"/>
              </w:rPr>
            </w:pPr>
          </w:p>
          <w:p w:rsidR="002A5EF1" w:rsidRDefault="002A5EF1" w:rsidP="00372623">
            <w:pPr>
              <w:jc w:val="center"/>
              <w:rPr>
                <w:i/>
                <w:sz w:val="24"/>
                <w:szCs w:val="24"/>
              </w:rPr>
            </w:pPr>
          </w:p>
          <w:p w:rsidR="002A5EF1" w:rsidRDefault="002A5EF1" w:rsidP="00372623">
            <w:pPr>
              <w:jc w:val="center"/>
              <w:rPr>
                <w:i/>
                <w:sz w:val="24"/>
                <w:szCs w:val="24"/>
              </w:rPr>
            </w:pPr>
          </w:p>
          <w:p w:rsidR="002A5EF1" w:rsidRDefault="002A5EF1" w:rsidP="00372623">
            <w:pPr>
              <w:jc w:val="center"/>
              <w:rPr>
                <w:i/>
                <w:sz w:val="24"/>
                <w:szCs w:val="24"/>
              </w:rPr>
            </w:pPr>
          </w:p>
          <w:p w:rsidR="002A5EF1" w:rsidRDefault="002A5EF1" w:rsidP="00372623">
            <w:pPr>
              <w:jc w:val="center"/>
              <w:rPr>
                <w:i/>
                <w:sz w:val="24"/>
                <w:szCs w:val="24"/>
              </w:rPr>
            </w:pPr>
          </w:p>
          <w:p w:rsidR="002A5EF1" w:rsidRDefault="002A5EF1" w:rsidP="00372623">
            <w:pPr>
              <w:jc w:val="center"/>
              <w:rPr>
                <w:i/>
                <w:sz w:val="24"/>
                <w:szCs w:val="24"/>
              </w:rPr>
            </w:pPr>
          </w:p>
          <w:p w:rsidR="002A5EF1" w:rsidRDefault="002A5EF1" w:rsidP="00372623">
            <w:pPr>
              <w:jc w:val="center"/>
              <w:rPr>
                <w:i/>
                <w:sz w:val="24"/>
                <w:szCs w:val="24"/>
              </w:rPr>
            </w:pPr>
          </w:p>
          <w:p w:rsidR="002A5EF1" w:rsidRDefault="002A5EF1" w:rsidP="00372623">
            <w:pPr>
              <w:jc w:val="center"/>
              <w:rPr>
                <w:i/>
                <w:sz w:val="24"/>
                <w:szCs w:val="24"/>
              </w:rPr>
            </w:pPr>
          </w:p>
          <w:p w:rsidR="002A5EF1" w:rsidRDefault="002A5EF1" w:rsidP="00372623">
            <w:pPr>
              <w:jc w:val="center"/>
              <w:rPr>
                <w:i/>
                <w:sz w:val="24"/>
                <w:szCs w:val="24"/>
              </w:rPr>
            </w:pPr>
          </w:p>
          <w:p w:rsidR="002A5EF1" w:rsidRDefault="002A5EF1" w:rsidP="00372623">
            <w:pPr>
              <w:jc w:val="center"/>
              <w:rPr>
                <w:i/>
                <w:sz w:val="24"/>
                <w:szCs w:val="24"/>
              </w:rPr>
            </w:pPr>
          </w:p>
          <w:p w:rsidR="002A5EF1" w:rsidRDefault="002A5EF1" w:rsidP="00372623">
            <w:pPr>
              <w:jc w:val="center"/>
              <w:rPr>
                <w:i/>
                <w:sz w:val="24"/>
                <w:szCs w:val="24"/>
              </w:rPr>
            </w:pPr>
          </w:p>
          <w:p w:rsidR="002A5EF1" w:rsidRDefault="002A5EF1" w:rsidP="00372623">
            <w:pPr>
              <w:jc w:val="center"/>
              <w:rPr>
                <w:i/>
                <w:sz w:val="24"/>
                <w:szCs w:val="24"/>
              </w:rPr>
            </w:pPr>
          </w:p>
          <w:p w:rsidR="002A5EF1" w:rsidRDefault="002A5EF1" w:rsidP="00372623">
            <w:pPr>
              <w:jc w:val="center"/>
              <w:rPr>
                <w:i/>
                <w:sz w:val="24"/>
                <w:szCs w:val="24"/>
              </w:rPr>
            </w:pPr>
          </w:p>
          <w:p w:rsidR="002A5EF1" w:rsidRDefault="002A5EF1" w:rsidP="00372623">
            <w:pPr>
              <w:jc w:val="center"/>
              <w:rPr>
                <w:i/>
                <w:sz w:val="24"/>
                <w:szCs w:val="24"/>
              </w:rPr>
            </w:pPr>
          </w:p>
          <w:p w:rsidR="002A5EF1" w:rsidRDefault="002A5EF1" w:rsidP="00372623">
            <w:pPr>
              <w:rPr>
                <w:i/>
                <w:sz w:val="24"/>
                <w:szCs w:val="24"/>
              </w:rPr>
            </w:pPr>
          </w:p>
          <w:p w:rsidR="002A5EF1" w:rsidRDefault="002A5EF1" w:rsidP="00372623">
            <w:pPr>
              <w:rPr>
                <w:i/>
                <w:sz w:val="24"/>
                <w:szCs w:val="24"/>
              </w:rPr>
            </w:pPr>
          </w:p>
          <w:p w:rsidR="002A5EF1" w:rsidRDefault="002A5EF1" w:rsidP="00372623">
            <w:pPr>
              <w:rPr>
                <w:i/>
                <w:sz w:val="24"/>
                <w:szCs w:val="24"/>
              </w:rPr>
            </w:pPr>
          </w:p>
          <w:p w:rsidR="002A5EF1" w:rsidRDefault="002A5EF1" w:rsidP="00372623">
            <w:pPr>
              <w:jc w:val="center"/>
              <w:rPr>
                <w:i/>
                <w:sz w:val="24"/>
                <w:szCs w:val="24"/>
              </w:rPr>
            </w:pPr>
          </w:p>
          <w:p w:rsidR="002A5EF1" w:rsidRPr="007578DC" w:rsidRDefault="002A5EF1" w:rsidP="00372623">
            <w:pPr>
              <w:jc w:val="center"/>
              <w:rPr>
                <w:i/>
                <w:sz w:val="24"/>
                <w:szCs w:val="24"/>
              </w:rPr>
            </w:pPr>
            <w:r w:rsidRPr="007578DC">
              <w:rPr>
                <w:i/>
                <w:sz w:val="24"/>
                <w:szCs w:val="24"/>
              </w:rPr>
              <w:t>АО «Корпорация «МСП»</w:t>
            </w:r>
          </w:p>
        </w:tc>
      </w:tr>
      <w:tr w:rsidR="002A5EF1" w:rsidTr="00350797">
        <w:tc>
          <w:tcPr>
            <w:tcW w:w="576" w:type="dxa"/>
          </w:tcPr>
          <w:p w:rsidR="002A5EF1" w:rsidRPr="00D706A7" w:rsidRDefault="002A5EF1" w:rsidP="00103B34">
            <w:pPr>
              <w:rPr>
                <w:sz w:val="24"/>
                <w:szCs w:val="24"/>
              </w:rPr>
            </w:pPr>
            <w:r w:rsidRPr="00D706A7">
              <w:rPr>
                <w:sz w:val="24"/>
                <w:szCs w:val="24"/>
              </w:rPr>
              <w:t>1</w:t>
            </w:r>
            <w:r w:rsidR="00103B34">
              <w:rPr>
                <w:sz w:val="24"/>
                <w:szCs w:val="24"/>
                <w:lang w:val="en-US"/>
              </w:rPr>
              <w:t>2</w:t>
            </w:r>
            <w:r w:rsidRPr="00D706A7">
              <w:rPr>
                <w:sz w:val="24"/>
                <w:szCs w:val="24"/>
              </w:rPr>
              <w:t>.</w:t>
            </w:r>
          </w:p>
        </w:tc>
        <w:tc>
          <w:tcPr>
            <w:tcW w:w="6368" w:type="dxa"/>
          </w:tcPr>
          <w:p w:rsidR="002A5EF1" w:rsidRPr="000E5BBE" w:rsidRDefault="002A5EF1" w:rsidP="00372623">
            <w:r w:rsidRPr="000E5BBE">
              <w:t>Услуга по предоставлению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 июля 2011 г. № 223-ФЗ «О закупках товаров, работ, услуг отдельными видами юридических лиц»</w:t>
            </w:r>
          </w:p>
        </w:tc>
        <w:tc>
          <w:tcPr>
            <w:tcW w:w="3116" w:type="dxa"/>
            <w:vMerge/>
          </w:tcPr>
          <w:p w:rsidR="002A5EF1" w:rsidRDefault="002A5EF1" w:rsidP="00372623"/>
        </w:tc>
      </w:tr>
      <w:tr w:rsidR="002A5EF1" w:rsidTr="00350797">
        <w:tc>
          <w:tcPr>
            <w:tcW w:w="576" w:type="dxa"/>
          </w:tcPr>
          <w:p w:rsidR="002A5EF1" w:rsidRPr="00D706A7" w:rsidRDefault="002A5EF1" w:rsidP="00103B34">
            <w:pPr>
              <w:rPr>
                <w:sz w:val="24"/>
                <w:szCs w:val="24"/>
              </w:rPr>
            </w:pPr>
            <w:r w:rsidRPr="00D706A7">
              <w:rPr>
                <w:sz w:val="24"/>
                <w:szCs w:val="24"/>
              </w:rPr>
              <w:t>1</w:t>
            </w:r>
            <w:r w:rsidR="00103B34">
              <w:rPr>
                <w:sz w:val="24"/>
                <w:szCs w:val="24"/>
                <w:lang w:val="en-US"/>
              </w:rPr>
              <w:t>3</w:t>
            </w:r>
            <w:r w:rsidRPr="00D706A7">
              <w:rPr>
                <w:sz w:val="24"/>
                <w:szCs w:val="24"/>
              </w:rPr>
              <w:t>.</w:t>
            </w:r>
          </w:p>
        </w:tc>
        <w:tc>
          <w:tcPr>
            <w:tcW w:w="6368" w:type="dxa"/>
          </w:tcPr>
          <w:p w:rsidR="002A5EF1" w:rsidRPr="000E5BBE" w:rsidRDefault="002A5EF1" w:rsidP="00372623">
            <w:r w:rsidRPr="000E5BBE">
              <w:t xml:space="preserve">Услуга по предоставлению по заданным параметрам информации о формах и условиях финансовой поддержки субъектов малого и </w:t>
            </w:r>
            <w:r w:rsidRPr="000E5BBE">
              <w:lastRenderedPageBreak/>
              <w:t>среднего предпринимательства</w:t>
            </w:r>
          </w:p>
        </w:tc>
        <w:tc>
          <w:tcPr>
            <w:tcW w:w="3116" w:type="dxa"/>
            <w:vMerge/>
          </w:tcPr>
          <w:p w:rsidR="002A5EF1" w:rsidRDefault="002A5EF1" w:rsidP="00372623"/>
        </w:tc>
      </w:tr>
      <w:tr w:rsidR="002A5EF1" w:rsidTr="00350797">
        <w:tc>
          <w:tcPr>
            <w:tcW w:w="576" w:type="dxa"/>
          </w:tcPr>
          <w:p w:rsidR="002A5EF1" w:rsidRPr="00D706A7" w:rsidRDefault="002A5EF1" w:rsidP="00103B34">
            <w:pPr>
              <w:rPr>
                <w:sz w:val="24"/>
                <w:szCs w:val="24"/>
              </w:rPr>
            </w:pPr>
            <w:r w:rsidRPr="00D706A7">
              <w:rPr>
                <w:sz w:val="24"/>
                <w:szCs w:val="24"/>
              </w:rPr>
              <w:lastRenderedPageBreak/>
              <w:t>1</w:t>
            </w:r>
            <w:r w:rsidR="00103B34">
              <w:rPr>
                <w:sz w:val="24"/>
                <w:szCs w:val="24"/>
                <w:lang w:val="en-US"/>
              </w:rPr>
              <w:t>4</w:t>
            </w:r>
            <w:r w:rsidRPr="00D706A7">
              <w:rPr>
                <w:sz w:val="24"/>
                <w:szCs w:val="24"/>
              </w:rPr>
              <w:t>.</w:t>
            </w:r>
          </w:p>
        </w:tc>
        <w:tc>
          <w:tcPr>
            <w:tcW w:w="6368" w:type="dxa"/>
          </w:tcPr>
          <w:p w:rsidR="002A5EF1" w:rsidRPr="000E5BBE" w:rsidRDefault="002A5EF1" w:rsidP="00372623">
            <w:r w:rsidRPr="000E5BBE">
              <w:t>Услуга по информированию о тренингах по программам обучения АО «Корпорация «МСП» и электронной записи на участие в таких тренингах</w:t>
            </w:r>
          </w:p>
        </w:tc>
        <w:tc>
          <w:tcPr>
            <w:tcW w:w="3116" w:type="dxa"/>
            <w:vMerge/>
          </w:tcPr>
          <w:p w:rsidR="002A5EF1" w:rsidRDefault="002A5EF1" w:rsidP="00372623"/>
        </w:tc>
      </w:tr>
      <w:tr w:rsidR="002A5EF1" w:rsidTr="00350797">
        <w:tc>
          <w:tcPr>
            <w:tcW w:w="576" w:type="dxa"/>
          </w:tcPr>
          <w:p w:rsidR="002A5EF1" w:rsidRPr="00D706A7" w:rsidRDefault="002A5EF1" w:rsidP="00103B34">
            <w:pPr>
              <w:rPr>
                <w:sz w:val="24"/>
                <w:szCs w:val="24"/>
              </w:rPr>
            </w:pPr>
            <w:r w:rsidRPr="00D706A7">
              <w:rPr>
                <w:sz w:val="24"/>
                <w:szCs w:val="24"/>
              </w:rPr>
              <w:t>1</w:t>
            </w:r>
            <w:r w:rsidR="00103B34">
              <w:rPr>
                <w:sz w:val="24"/>
                <w:szCs w:val="24"/>
                <w:lang w:val="en-US"/>
              </w:rPr>
              <w:t>5</w:t>
            </w:r>
            <w:r w:rsidRPr="00D706A7">
              <w:rPr>
                <w:sz w:val="24"/>
                <w:szCs w:val="24"/>
              </w:rPr>
              <w:t>.</w:t>
            </w:r>
          </w:p>
        </w:tc>
        <w:tc>
          <w:tcPr>
            <w:tcW w:w="6368" w:type="dxa"/>
          </w:tcPr>
          <w:p w:rsidR="002A5EF1" w:rsidRPr="000E5BBE" w:rsidRDefault="002A5EF1" w:rsidP="00372623">
            <w:r w:rsidRPr="000E5BBE">
              <w:t>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г. № 223-ФЗ «О закупках товаров, работ, услуг отдельными видами юридических лиц», у субъектов малого и среднего предпринимательства в текущем году</w:t>
            </w:r>
          </w:p>
        </w:tc>
        <w:tc>
          <w:tcPr>
            <w:tcW w:w="3116" w:type="dxa"/>
            <w:vMerge/>
          </w:tcPr>
          <w:p w:rsidR="002A5EF1" w:rsidRDefault="002A5EF1" w:rsidP="00372623"/>
        </w:tc>
      </w:tr>
      <w:tr w:rsidR="002A5EF1" w:rsidTr="00350797">
        <w:tc>
          <w:tcPr>
            <w:tcW w:w="576" w:type="dxa"/>
          </w:tcPr>
          <w:p w:rsidR="002A5EF1" w:rsidRPr="00D706A7" w:rsidRDefault="002A5EF1" w:rsidP="0010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03B34">
              <w:rPr>
                <w:sz w:val="24"/>
                <w:szCs w:val="24"/>
                <w:lang w:val="en-US"/>
              </w:rPr>
              <w:t>6</w:t>
            </w:r>
            <w:r w:rsidRPr="00D706A7">
              <w:rPr>
                <w:sz w:val="24"/>
                <w:szCs w:val="24"/>
              </w:rPr>
              <w:t>.</w:t>
            </w:r>
          </w:p>
        </w:tc>
        <w:tc>
          <w:tcPr>
            <w:tcW w:w="6368" w:type="dxa"/>
          </w:tcPr>
          <w:p w:rsidR="002A5EF1" w:rsidRPr="000E5BBE" w:rsidRDefault="002A5EF1" w:rsidP="00372623">
            <w:r w:rsidRPr="000E5BBE">
              <w:t>Услуга по предоставлению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      </w:r>
          </w:p>
        </w:tc>
        <w:tc>
          <w:tcPr>
            <w:tcW w:w="3116" w:type="dxa"/>
            <w:vMerge/>
          </w:tcPr>
          <w:p w:rsidR="002A5EF1" w:rsidRDefault="002A5EF1" w:rsidP="00372623"/>
        </w:tc>
      </w:tr>
      <w:tr w:rsidR="002A5EF1" w:rsidTr="00350797">
        <w:tc>
          <w:tcPr>
            <w:tcW w:w="576" w:type="dxa"/>
          </w:tcPr>
          <w:p w:rsidR="002A5EF1" w:rsidRPr="00D706A7" w:rsidRDefault="00103B34" w:rsidP="0037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  <w:r w:rsidR="002A5EF1" w:rsidRPr="00D706A7">
              <w:rPr>
                <w:sz w:val="24"/>
                <w:szCs w:val="24"/>
              </w:rPr>
              <w:t>.</w:t>
            </w:r>
          </w:p>
        </w:tc>
        <w:tc>
          <w:tcPr>
            <w:tcW w:w="6368" w:type="dxa"/>
          </w:tcPr>
          <w:p w:rsidR="002A5EF1" w:rsidRPr="000E5BBE" w:rsidRDefault="002A5EF1" w:rsidP="00372623">
            <w:r w:rsidRPr="000E5BBE">
              <w:t>Услуга по регистрации на Портале Бизнес-навигатора МСП</w:t>
            </w:r>
          </w:p>
        </w:tc>
        <w:tc>
          <w:tcPr>
            <w:tcW w:w="3116" w:type="dxa"/>
            <w:vMerge/>
          </w:tcPr>
          <w:p w:rsidR="002A5EF1" w:rsidRDefault="002A5EF1" w:rsidP="00372623"/>
        </w:tc>
      </w:tr>
      <w:tr w:rsidR="001B47D2" w:rsidTr="00350797">
        <w:tc>
          <w:tcPr>
            <w:tcW w:w="576" w:type="dxa"/>
          </w:tcPr>
          <w:p w:rsidR="001B47D2" w:rsidRPr="001B47D2" w:rsidRDefault="00103B34" w:rsidP="00103B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 w:rsidR="002427B0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6368" w:type="dxa"/>
          </w:tcPr>
          <w:p w:rsidR="001B47D2" w:rsidRPr="000E5BBE" w:rsidRDefault="002427B0" w:rsidP="00372623">
            <w:r w:rsidRPr="000E5BBE">
              <w:t>1-2.Прием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</w:t>
            </w:r>
          </w:p>
        </w:tc>
        <w:tc>
          <w:tcPr>
            <w:tcW w:w="3116" w:type="dxa"/>
          </w:tcPr>
          <w:p w:rsidR="002427B0" w:rsidRPr="002427B0" w:rsidRDefault="002427B0" w:rsidP="002427B0">
            <w:pPr>
              <w:rPr>
                <w:bCs/>
                <w:i/>
                <w:sz w:val="24"/>
                <w:szCs w:val="24"/>
              </w:rPr>
            </w:pPr>
            <w:r w:rsidRPr="002427B0">
              <w:rPr>
                <w:bCs/>
                <w:i/>
                <w:sz w:val="24"/>
                <w:szCs w:val="24"/>
              </w:rPr>
              <w:t>Уполномоченные федеральные органы исполнительной власти (2)</w:t>
            </w:r>
          </w:p>
          <w:p w:rsidR="002427B0" w:rsidRPr="002427B0" w:rsidRDefault="002427B0" w:rsidP="002427B0">
            <w:pPr>
              <w:rPr>
                <w:bCs/>
                <w:i/>
                <w:sz w:val="24"/>
                <w:szCs w:val="24"/>
              </w:rPr>
            </w:pPr>
            <w:r w:rsidRPr="002427B0">
              <w:rPr>
                <w:bCs/>
                <w:i/>
                <w:sz w:val="24"/>
                <w:szCs w:val="24"/>
              </w:rPr>
              <w:t>- Ространснадзор</w:t>
            </w:r>
          </w:p>
          <w:p w:rsidR="002427B0" w:rsidRPr="002427B0" w:rsidRDefault="002427B0" w:rsidP="002427B0">
            <w:pPr>
              <w:rPr>
                <w:bCs/>
                <w:i/>
                <w:sz w:val="24"/>
                <w:szCs w:val="24"/>
              </w:rPr>
            </w:pPr>
            <w:r w:rsidRPr="002427B0">
              <w:rPr>
                <w:bCs/>
                <w:i/>
                <w:sz w:val="24"/>
                <w:szCs w:val="24"/>
              </w:rPr>
              <w:t>- Роспотребнадзор</w:t>
            </w:r>
          </w:p>
          <w:p w:rsidR="001B47D2" w:rsidRDefault="001B47D2" w:rsidP="00372623"/>
        </w:tc>
      </w:tr>
      <w:tr w:rsidR="002427B0" w:rsidTr="00350797">
        <w:tc>
          <w:tcPr>
            <w:tcW w:w="576" w:type="dxa"/>
          </w:tcPr>
          <w:p w:rsidR="002427B0" w:rsidRDefault="002427B0" w:rsidP="00103B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103B3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368" w:type="dxa"/>
            <w:vAlign w:val="center"/>
          </w:tcPr>
          <w:p w:rsidR="002427B0" w:rsidRPr="00E444A7" w:rsidRDefault="002427B0" w:rsidP="00372623">
            <w:pPr>
              <w:rPr>
                <w:szCs w:val="24"/>
              </w:rPr>
            </w:pPr>
            <w:r w:rsidRPr="00E444A7">
              <w:rPr>
                <w:szCs w:val="24"/>
              </w:rPr>
              <w:t xml:space="preserve"> Предоставление субсидий сельскохозяйственным товаропроизводителям (кроме граждан, ведущих личное подсобное хозяйство, и сельскохозяйственных потребительских кооперативов), занимающимся животноводством (мясное, молочное скотоводство, птицеводство), или садоводством, или виноградарством, на возмещение части затрат на приобретение сельскохозяйственной техники, произведенной в Российской Федерации</w:t>
            </w:r>
          </w:p>
        </w:tc>
        <w:tc>
          <w:tcPr>
            <w:tcW w:w="3116" w:type="dxa"/>
            <w:vMerge w:val="restart"/>
            <w:vAlign w:val="center"/>
          </w:tcPr>
          <w:p w:rsidR="002427B0" w:rsidRPr="002427B0" w:rsidRDefault="002427B0" w:rsidP="002427B0">
            <w:pPr>
              <w:jc w:val="center"/>
              <w:rPr>
                <w:bCs/>
                <w:i/>
                <w:sz w:val="24"/>
                <w:szCs w:val="24"/>
              </w:rPr>
            </w:pPr>
            <w:r w:rsidRPr="002427B0">
              <w:rPr>
                <w:bCs/>
                <w:i/>
                <w:sz w:val="24"/>
                <w:szCs w:val="24"/>
              </w:rPr>
              <w:t>Министерство сельского хозяйства и продовольствия Ростовской области</w:t>
            </w:r>
          </w:p>
        </w:tc>
      </w:tr>
      <w:tr w:rsidR="002427B0" w:rsidTr="00350797">
        <w:tc>
          <w:tcPr>
            <w:tcW w:w="576" w:type="dxa"/>
          </w:tcPr>
          <w:p w:rsidR="002427B0" w:rsidRPr="002427B0" w:rsidRDefault="002427B0" w:rsidP="00103B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103B3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68" w:type="dxa"/>
            <w:vAlign w:val="center"/>
          </w:tcPr>
          <w:p w:rsidR="002427B0" w:rsidRPr="00E444A7" w:rsidRDefault="002427B0" w:rsidP="00372623">
            <w:pPr>
              <w:rPr>
                <w:szCs w:val="24"/>
              </w:rPr>
            </w:pPr>
            <w:r w:rsidRPr="00E444A7">
              <w:rPr>
                <w:szCs w:val="24"/>
              </w:rPr>
              <w:t xml:space="preserve"> Предоставление субсидий садоводческим, огородническим и дачным некоммерческим объединениям граждан на возмещение части затрат на инженерное обеспечение их территорий</w:t>
            </w:r>
          </w:p>
        </w:tc>
        <w:tc>
          <w:tcPr>
            <w:tcW w:w="3116" w:type="dxa"/>
            <w:vMerge/>
          </w:tcPr>
          <w:p w:rsidR="002427B0" w:rsidRPr="00035C12" w:rsidRDefault="002427B0" w:rsidP="002427B0">
            <w:pPr>
              <w:rPr>
                <w:bCs/>
                <w:szCs w:val="24"/>
              </w:rPr>
            </w:pPr>
          </w:p>
        </w:tc>
      </w:tr>
      <w:tr w:rsidR="002427B0" w:rsidTr="00350797">
        <w:tc>
          <w:tcPr>
            <w:tcW w:w="576" w:type="dxa"/>
          </w:tcPr>
          <w:p w:rsidR="002427B0" w:rsidRPr="002427B0" w:rsidRDefault="002427B0" w:rsidP="00103B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103B3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368" w:type="dxa"/>
            <w:vAlign w:val="center"/>
          </w:tcPr>
          <w:p w:rsidR="002427B0" w:rsidRPr="00E444A7" w:rsidRDefault="002427B0" w:rsidP="00372623">
            <w:pPr>
              <w:rPr>
                <w:szCs w:val="24"/>
              </w:rPr>
            </w:pPr>
            <w:r w:rsidRPr="00E444A7">
              <w:rPr>
                <w:szCs w:val="24"/>
              </w:rPr>
              <w:t>Предоставление субсидий организациям потребительской кооперации (их союзам) и сельскохозяйственным потребительским кооперативам на возмещение части затрат на уплату авансовых платежей и текущих лизинговых платежей при приобретении в лизинг основных средств в части технологического, торгового и холодильного оборудования, транспортных средств, необходимых для закупки, переработки, хранения и сбыта сельскохозяйственной и пищевой продукции</w:t>
            </w:r>
          </w:p>
        </w:tc>
        <w:tc>
          <w:tcPr>
            <w:tcW w:w="3116" w:type="dxa"/>
            <w:vMerge/>
          </w:tcPr>
          <w:p w:rsidR="002427B0" w:rsidRPr="00035C12" w:rsidRDefault="002427B0" w:rsidP="002427B0">
            <w:pPr>
              <w:rPr>
                <w:bCs/>
                <w:szCs w:val="24"/>
              </w:rPr>
            </w:pPr>
          </w:p>
        </w:tc>
      </w:tr>
      <w:tr w:rsidR="002427B0" w:rsidTr="00350797">
        <w:tc>
          <w:tcPr>
            <w:tcW w:w="576" w:type="dxa"/>
          </w:tcPr>
          <w:p w:rsidR="002427B0" w:rsidRPr="002427B0" w:rsidRDefault="002427B0" w:rsidP="00103B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103B3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368" w:type="dxa"/>
            <w:vAlign w:val="center"/>
          </w:tcPr>
          <w:p w:rsidR="002427B0" w:rsidRPr="00E444A7" w:rsidRDefault="002427B0" w:rsidP="00372623">
            <w:pPr>
              <w:rPr>
                <w:szCs w:val="24"/>
              </w:rPr>
            </w:pPr>
            <w:r w:rsidRPr="00E444A7">
              <w:rPr>
                <w:szCs w:val="24"/>
              </w:rPr>
              <w:t xml:space="preserve"> Предоставление субсидий на содействие достижению целевых показателей региональных программ развития агропромышленного комплекса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3116" w:type="dxa"/>
            <w:vMerge/>
          </w:tcPr>
          <w:p w:rsidR="002427B0" w:rsidRPr="00035C12" w:rsidRDefault="002427B0" w:rsidP="002427B0">
            <w:pPr>
              <w:rPr>
                <w:bCs/>
                <w:szCs w:val="24"/>
              </w:rPr>
            </w:pPr>
          </w:p>
        </w:tc>
      </w:tr>
      <w:tr w:rsidR="002427B0" w:rsidTr="00350797">
        <w:tc>
          <w:tcPr>
            <w:tcW w:w="576" w:type="dxa"/>
          </w:tcPr>
          <w:p w:rsidR="002427B0" w:rsidRPr="002427B0" w:rsidRDefault="002427B0" w:rsidP="00103B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103B3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368" w:type="dxa"/>
            <w:vAlign w:val="center"/>
          </w:tcPr>
          <w:p w:rsidR="002427B0" w:rsidRPr="00E444A7" w:rsidRDefault="002427B0" w:rsidP="00372623">
            <w:pPr>
              <w:rPr>
                <w:szCs w:val="24"/>
              </w:rPr>
            </w:pPr>
            <w:r w:rsidRPr="00E444A7">
              <w:rPr>
                <w:szCs w:val="24"/>
              </w:rPr>
              <w:t xml:space="preserve"> Предоставление субсидий сельскохозяйственным товаропроизводителям (кроме граждан, ведущих личное подсобное хозяйство) на возмещение части затрат на текущий ремонт и планировку оросительных систем, расчистку коллекторно-дренажной сети, приобретение и доставку фосфогипса, приобретение гербицидов, необходимого оборудования и специализированной техники для удаления сорной растительности на мелиоративных каналах</w:t>
            </w:r>
          </w:p>
        </w:tc>
        <w:tc>
          <w:tcPr>
            <w:tcW w:w="3116" w:type="dxa"/>
            <w:vMerge/>
          </w:tcPr>
          <w:p w:rsidR="002427B0" w:rsidRPr="00035C12" w:rsidRDefault="002427B0" w:rsidP="002427B0">
            <w:pPr>
              <w:rPr>
                <w:bCs/>
                <w:szCs w:val="24"/>
              </w:rPr>
            </w:pPr>
          </w:p>
        </w:tc>
      </w:tr>
      <w:tr w:rsidR="002427B0" w:rsidTr="00350797">
        <w:tc>
          <w:tcPr>
            <w:tcW w:w="576" w:type="dxa"/>
          </w:tcPr>
          <w:p w:rsidR="002427B0" w:rsidRPr="002427B0" w:rsidRDefault="002427B0" w:rsidP="00103B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103B3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368" w:type="dxa"/>
            <w:vAlign w:val="center"/>
          </w:tcPr>
          <w:p w:rsidR="002427B0" w:rsidRPr="00E444A7" w:rsidRDefault="002427B0" w:rsidP="00372623">
            <w:pPr>
              <w:rPr>
                <w:szCs w:val="24"/>
              </w:rPr>
            </w:pPr>
            <w:r w:rsidRPr="00E444A7">
              <w:rPr>
                <w:szCs w:val="24"/>
              </w:rPr>
              <w:t xml:space="preserve"> Предоставление субсидий на содействие достижению целевых показателей региональных программ развития агропромышленного комплекса на закладку и уход за многолетними плодовыми и ягодными </w:t>
            </w:r>
            <w:r w:rsidRPr="00E444A7">
              <w:rPr>
                <w:szCs w:val="24"/>
              </w:rPr>
              <w:lastRenderedPageBreak/>
              <w:t>насаждениями, садами интенсивного типа</w:t>
            </w:r>
          </w:p>
        </w:tc>
        <w:tc>
          <w:tcPr>
            <w:tcW w:w="3116" w:type="dxa"/>
            <w:vMerge/>
          </w:tcPr>
          <w:p w:rsidR="002427B0" w:rsidRPr="00035C12" w:rsidRDefault="002427B0" w:rsidP="002427B0">
            <w:pPr>
              <w:rPr>
                <w:bCs/>
                <w:szCs w:val="24"/>
              </w:rPr>
            </w:pPr>
          </w:p>
        </w:tc>
      </w:tr>
      <w:tr w:rsidR="002427B0" w:rsidRPr="00035C12" w:rsidTr="00350797">
        <w:tc>
          <w:tcPr>
            <w:tcW w:w="576" w:type="dxa"/>
          </w:tcPr>
          <w:p w:rsidR="002427B0" w:rsidRPr="002427B0" w:rsidRDefault="002427B0" w:rsidP="003726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</w:t>
            </w:r>
            <w:r w:rsidR="00103B3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68" w:type="dxa"/>
            <w:vAlign w:val="center"/>
          </w:tcPr>
          <w:p w:rsidR="002427B0" w:rsidRPr="00E444A7" w:rsidRDefault="002427B0" w:rsidP="00372623">
            <w:pPr>
              <w:rPr>
                <w:szCs w:val="24"/>
              </w:rPr>
            </w:pPr>
            <w:r w:rsidRPr="00E444A7">
              <w:rPr>
                <w:szCs w:val="24"/>
              </w:rPr>
              <w:t>Предоставление субсидий на содействие достижению целевых показателей региональных программ развития агропромышленного комплекса на закладку, уход, установку шпалеры, раскорчевку виноградников</w:t>
            </w:r>
          </w:p>
        </w:tc>
        <w:tc>
          <w:tcPr>
            <w:tcW w:w="3116" w:type="dxa"/>
            <w:vMerge/>
          </w:tcPr>
          <w:p w:rsidR="002427B0" w:rsidRPr="00035C12" w:rsidRDefault="002427B0" w:rsidP="00372623">
            <w:pPr>
              <w:rPr>
                <w:bCs/>
                <w:szCs w:val="24"/>
              </w:rPr>
            </w:pPr>
          </w:p>
        </w:tc>
      </w:tr>
      <w:tr w:rsidR="002427B0" w:rsidRPr="00035C12" w:rsidTr="00350797">
        <w:tc>
          <w:tcPr>
            <w:tcW w:w="576" w:type="dxa"/>
          </w:tcPr>
          <w:p w:rsidR="002427B0" w:rsidRPr="002427B0" w:rsidRDefault="00103B34" w:rsidP="003726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6368" w:type="dxa"/>
            <w:vAlign w:val="center"/>
          </w:tcPr>
          <w:p w:rsidR="002427B0" w:rsidRPr="00E444A7" w:rsidRDefault="002427B0" w:rsidP="00372623">
            <w:pPr>
              <w:rPr>
                <w:szCs w:val="24"/>
              </w:rPr>
            </w:pPr>
            <w:r w:rsidRPr="00E444A7">
              <w:rPr>
                <w:szCs w:val="24"/>
              </w:rPr>
              <w:t xml:space="preserve"> Предоставление субсидий на возмещение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 на срок от 2 до 15 лет</w:t>
            </w:r>
          </w:p>
        </w:tc>
        <w:tc>
          <w:tcPr>
            <w:tcW w:w="3116" w:type="dxa"/>
            <w:vMerge/>
          </w:tcPr>
          <w:p w:rsidR="002427B0" w:rsidRPr="00035C12" w:rsidRDefault="002427B0" w:rsidP="00372623">
            <w:pPr>
              <w:rPr>
                <w:bCs/>
                <w:szCs w:val="24"/>
              </w:rPr>
            </w:pPr>
          </w:p>
        </w:tc>
      </w:tr>
      <w:tr w:rsidR="002427B0" w:rsidRPr="00035C12" w:rsidTr="00350797">
        <w:tc>
          <w:tcPr>
            <w:tcW w:w="576" w:type="dxa"/>
          </w:tcPr>
          <w:p w:rsidR="002427B0" w:rsidRPr="002427B0" w:rsidRDefault="00103B34" w:rsidP="003726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6368" w:type="dxa"/>
            <w:vAlign w:val="center"/>
          </w:tcPr>
          <w:p w:rsidR="002427B0" w:rsidRPr="00E444A7" w:rsidRDefault="002427B0" w:rsidP="00372623">
            <w:pPr>
              <w:rPr>
                <w:szCs w:val="24"/>
              </w:rPr>
            </w:pPr>
            <w:r w:rsidRPr="00E444A7">
              <w:rPr>
                <w:szCs w:val="24"/>
              </w:rPr>
              <w:t>Предоставление субсидии на содействие достижению целевых показателей региональных программ развития агропромышленного комплекса на возмещение части процентной ставки по долгосрочным, среднесрочным и краткосрочным кредитным договорам, заключенным до 31 декабря 2016 г., и займам, полученным до 31 декабря 2016 г., малыми формами хозяйствования</w:t>
            </w:r>
          </w:p>
        </w:tc>
        <w:tc>
          <w:tcPr>
            <w:tcW w:w="3116" w:type="dxa"/>
            <w:vMerge/>
          </w:tcPr>
          <w:p w:rsidR="002427B0" w:rsidRPr="00035C12" w:rsidRDefault="002427B0" w:rsidP="00372623">
            <w:pPr>
              <w:rPr>
                <w:bCs/>
                <w:szCs w:val="24"/>
              </w:rPr>
            </w:pPr>
          </w:p>
        </w:tc>
      </w:tr>
      <w:tr w:rsidR="002427B0" w:rsidRPr="00035C12" w:rsidTr="00350797">
        <w:tc>
          <w:tcPr>
            <w:tcW w:w="576" w:type="dxa"/>
          </w:tcPr>
          <w:p w:rsidR="002427B0" w:rsidRPr="00103B34" w:rsidRDefault="00103B34" w:rsidP="003726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6368" w:type="dxa"/>
            <w:vAlign w:val="center"/>
          </w:tcPr>
          <w:p w:rsidR="002427B0" w:rsidRPr="00E444A7" w:rsidRDefault="002427B0" w:rsidP="00372623">
            <w:pPr>
              <w:rPr>
                <w:szCs w:val="24"/>
              </w:rPr>
            </w:pPr>
            <w:r w:rsidRPr="00E444A7">
              <w:rPr>
                <w:szCs w:val="24"/>
              </w:rPr>
              <w:t>Предоставление субсидий на содействие достижению целевых показателей региональных программ развития агропромышленного комплекса на поддержку элитного семеноводства</w:t>
            </w:r>
          </w:p>
        </w:tc>
        <w:tc>
          <w:tcPr>
            <w:tcW w:w="3116" w:type="dxa"/>
            <w:vMerge/>
          </w:tcPr>
          <w:p w:rsidR="002427B0" w:rsidRPr="00035C12" w:rsidRDefault="002427B0" w:rsidP="00372623">
            <w:pPr>
              <w:rPr>
                <w:bCs/>
                <w:szCs w:val="24"/>
              </w:rPr>
            </w:pPr>
          </w:p>
        </w:tc>
      </w:tr>
      <w:tr w:rsidR="002427B0" w:rsidRPr="00035C12" w:rsidTr="00350797">
        <w:tc>
          <w:tcPr>
            <w:tcW w:w="576" w:type="dxa"/>
          </w:tcPr>
          <w:p w:rsidR="002427B0" w:rsidRPr="002427B0" w:rsidRDefault="002427B0" w:rsidP="00103B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103B3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368" w:type="dxa"/>
            <w:vAlign w:val="center"/>
          </w:tcPr>
          <w:p w:rsidR="002427B0" w:rsidRPr="00E444A7" w:rsidRDefault="002427B0" w:rsidP="00372623">
            <w:pPr>
              <w:rPr>
                <w:szCs w:val="24"/>
              </w:rPr>
            </w:pPr>
            <w:r w:rsidRPr="00E444A7">
              <w:rPr>
                <w:szCs w:val="24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части затрат на оплату услуг по подаче воды для орошения и затрат на оплату электроэнергии, потребляемой внутрихозяйственными насосными станциями при подаче воды для орошения сельскохозяйственных культур</w:t>
            </w:r>
          </w:p>
        </w:tc>
        <w:tc>
          <w:tcPr>
            <w:tcW w:w="3116" w:type="dxa"/>
            <w:vMerge/>
          </w:tcPr>
          <w:p w:rsidR="002427B0" w:rsidRPr="00035C12" w:rsidRDefault="002427B0" w:rsidP="00372623">
            <w:pPr>
              <w:rPr>
                <w:bCs/>
                <w:szCs w:val="24"/>
              </w:rPr>
            </w:pPr>
          </w:p>
        </w:tc>
      </w:tr>
      <w:tr w:rsidR="002427B0" w:rsidRPr="00035C12" w:rsidTr="00350797">
        <w:tc>
          <w:tcPr>
            <w:tcW w:w="576" w:type="dxa"/>
          </w:tcPr>
          <w:p w:rsidR="002427B0" w:rsidRPr="002427B0" w:rsidRDefault="002427B0" w:rsidP="00103B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103B3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68" w:type="dxa"/>
            <w:vAlign w:val="center"/>
          </w:tcPr>
          <w:p w:rsidR="002427B0" w:rsidRPr="00E444A7" w:rsidRDefault="002427B0" w:rsidP="00372623">
            <w:pPr>
              <w:rPr>
                <w:szCs w:val="24"/>
              </w:rPr>
            </w:pPr>
            <w:r w:rsidRPr="00E444A7">
              <w:rPr>
                <w:szCs w:val="24"/>
              </w:rPr>
              <w:t xml:space="preserve">Предоставление субсидии на содействие достижению целевых показателей региональных программ развития агропромышленного комплекса – грантов на поддержку начинающих фермеров </w:t>
            </w:r>
          </w:p>
        </w:tc>
        <w:tc>
          <w:tcPr>
            <w:tcW w:w="3116" w:type="dxa"/>
            <w:vMerge/>
          </w:tcPr>
          <w:p w:rsidR="002427B0" w:rsidRPr="00035C12" w:rsidRDefault="002427B0" w:rsidP="00372623">
            <w:pPr>
              <w:rPr>
                <w:bCs/>
                <w:szCs w:val="24"/>
              </w:rPr>
            </w:pPr>
          </w:p>
        </w:tc>
      </w:tr>
      <w:tr w:rsidR="002427B0" w:rsidRPr="00035C12" w:rsidTr="00350797">
        <w:tc>
          <w:tcPr>
            <w:tcW w:w="576" w:type="dxa"/>
          </w:tcPr>
          <w:p w:rsidR="002427B0" w:rsidRPr="002427B0" w:rsidRDefault="002427B0" w:rsidP="00103B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103B3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368" w:type="dxa"/>
            <w:vAlign w:val="center"/>
          </w:tcPr>
          <w:p w:rsidR="002427B0" w:rsidRPr="00E444A7" w:rsidRDefault="002427B0" w:rsidP="00372623">
            <w:pPr>
              <w:rPr>
                <w:szCs w:val="24"/>
              </w:rPr>
            </w:pPr>
            <w:r w:rsidRPr="00E444A7">
              <w:rPr>
                <w:szCs w:val="24"/>
              </w:rPr>
              <w:t xml:space="preserve"> Предоставление субсидии на содействие достижению целевых показателей региональных программ развития агропромышленного комплекса - грантов на развитие семейных животноводческих ферм</w:t>
            </w:r>
          </w:p>
        </w:tc>
        <w:tc>
          <w:tcPr>
            <w:tcW w:w="3116" w:type="dxa"/>
            <w:vMerge/>
          </w:tcPr>
          <w:p w:rsidR="002427B0" w:rsidRPr="00035C12" w:rsidRDefault="002427B0" w:rsidP="00372623">
            <w:pPr>
              <w:rPr>
                <w:bCs/>
                <w:szCs w:val="24"/>
              </w:rPr>
            </w:pPr>
          </w:p>
        </w:tc>
      </w:tr>
      <w:tr w:rsidR="002427B0" w:rsidRPr="00035C12" w:rsidTr="00350797">
        <w:tc>
          <w:tcPr>
            <w:tcW w:w="576" w:type="dxa"/>
          </w:tcPr>
          <w:p w:rsidR="002427B0" w:rsidRPr="002427B0" w:rsidRDefault="002427B0" w:rsidP="00103B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103B3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368" w:type="dxa"/>
            <w:vAlign w:val="center"/>
          </w:tcPr>
          <w:p w:rsidR="002427B0" w:rsidRPr="00E444A7" w:rsidRDefault="002427B0" w:rsidP="00372623">
            <w:pPr>
              <w:rPr>
                <w:szCs w:val="24"/>
              </w:rPr>
            </w:pPr>
            <w:r w:rsidRPr="00E444A7">
              <w:rPr>
                <w:szCs w:val="24"/>
              </w:rPr>
              <w:t xml:space="preserve"> Предоставление субсидий сельскохозяйственным товаропроизводителям (кроме граждан, ведущих личное подсобное хозяйство) на повышение продуктивности в молочном скотоводстве</w:t>
            </w:r>
          </w:p>
        </w:tc>
        <w:tc>
          <w:tcPr>
            <w:tcW w:w="3116" w:type="dxa"/>
            <w:vMerge/>
          </w:tcPr>
          <w:p w:rsidR="002427B0" w:rsidRPr="00035C12" w:rsidRDefault="002427B0" w:rsidP="00372623">
            <w:pPr>
              <w:rPr>
                <w:bCs/>
                <w:szCs w:val="24"/>
              </w:rPr>
            </w:pPr>
          </w:p>
        </w:tc>
      </w:tr>
      <w:tr w:rsidR="002427B0" w:rsidRPr="00035C12" w:rsidTr="00350797">
        <w:tc>
          <w:tcPr>
            <w:tcW w:w="576" w:type="dxa"/>
          </w:tcPr>
          <w:p w:rsidR="002427B0" w:rsidRPr="002427B0" w:rsidRDefault="002427B0" w:rsidP="00103B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103B3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368" w:type="dxa"/>
            <w:vAlign w:val="center"/>
          </w:tcPr>
          <w:p w:rsidR="002427B0" w:rsidRPr="00E444A7" w:rsidRDefault="002427B0" w:rsidP="00372623">
            <w:pPr>
              <w:rPr>
                <w:szCs w:val="24"/>
              </w:rPr>
            </w:pPr>
            <w:r w:rsidRPr="00E444A7">
              <w:rPr>
                <w:szCs w:val="24"/>
              </w:rPr>
              <w:t>Предоставление субсидии на возмещение 50 процентов затрат (без НДС и транспортных расходов) на приобретение запасных частей, текущий ремонт и (или) модернизацию судов, используемых в целях добычи (вылова) водных биологических ресурсов</w:t>
            </w:r>
          </w:p>
        </w:tc>
        <w:tc>
          <w:tcPr>
            <w:tcW w:w="3116" w:type="dxa"/>
            <w:vMerge/>
          </w:tcPr>
          <w:p w:rsidR="002427B0" w:rsidRPr="00035C12" w:rsidRDefault="002427B0" w:rsidP="00372623">
            <w:pPr>
              <w:rPr>
                <w:bCs/>
                <w:szCs w:val="24"/>
              </w:rPr>
            </w:pPr>
          </w:p>
        </w:tc>
      </w:tr>
      <w:tr w:rsidR="002427B0" w:rsidRPr="00035C12" w:rsidTr="00350797">
        <w:tc>
          <w:tcPr>
            <w:tcW w:w="576" w:type="dxa"/>
          </w:tcPr>
          <w:p w:rsidR="002427B0" w:rsidRPr="002427B0" w:rsidRDefault="002427B0" w:rsidP="00103B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103B3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368" w:type="dxa"/>
            <w:vAlign w:val="center"/>
          </w:tcPr>
          <w:p w:rsidR="002427B0" w:rsidRPr="00E444A7" w:rsidRDefault="002427B0" w:rsidP="00372623">
            <w:pPr>
              <w:rPr>
                <w:szCs w:val="24"/>
              </w:rPr>
            </w:pPr>
            <w:r w:rsidRPr="00E444A7">
              <w:rPr>
                <w:szCs w:val="24"/>
              </w:rPr>
              <w:t xml:space="preserve"> Предоставление субсидии на возмещение 50 процентов затрат (без НДС) на приобретение электрической энергии для переработки, охлаждения и хранения рыбы</w:t>
            </w:r>
          </w:p>
        </w:tc>
        <w:tc>
          <w:tcPr>
            <w:tcW w:w="3116" w:type="dxa"/>
            <w:vMerge/>
          </w:tcPr>
          <w:p w:rsidR="002427B0" w:rsidRPr="00035C12" w:rsidRDefault="002427B0" w:rsidP="00372623">
            <w:pPr>
              <w:rPr>
                <w:bCs/>
                <w:szCs w:val="24"/>
              </w:rPr>
            </w:pPr>
          </w:p>
        </w:tc>
      </w:tr>
      <w:tr w:rsidR="002427B0" w:rsidRPr="00035C12" w:rsidTr="00350797">
        <w:tc>
          <w:tcPr>
            <w:tcW w:w="576" w:type="dxa"/>
          </w:tcPr>
          <w:p w:rsidR="002427B0" w:rsidRPr="002427B0" w:rsidRDefault="002427B0" w:rsidP="00103B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103B3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68" w:type="dxa"/>
            <w:vAlign w:val="center"/>
          </w:tcPr>
          <w:p w:rsidR="002427B0" w:rsidRPr="00E444A7" w:rsidRDefault="002427B0" w:rsidP="00372623">
            <w:pPr>
              <w:rPr>
                <w:szCs w:val="24"/>
              </w:rPr>
            </w:pPr>
            <w:r w:rsidRPr="00E444A7">
              <w:rPr>
                <w:szCs w:val="24"/>
              </w:rPr>
              <w:t xml:space="preserve"> Предоставление субсидии на возмещение 50 процентов затрат (без НДС и транспортных расходов) на приобретение и установку холодильного, рыбоперерабатывающего оборудования, оборудования для упаковки, на приобретение спецавтотранспорта, в том числе по импорту</w:t>
            </w:r>
          </w:p>
        </w:tc>
        <w:tc>
          <w:tcPr>
            <w:tcW w:w="3116" w:type="dxa"/>
            <w:vMerge/>
          </w:tcPr>
          <w:p w:rsidR="002427B0" w:rsidRPr="00035C12" w:rsidRDefault="002427B0" w:rsidP="00372623">
            <w:pPr>
              <w:rPr>
                <w:bCs/>
                <w:szCs w:val="24"/>
              </w:rPr>
            </w:pPr>
          </w:p>
        </w:tc>
      </w:tr>
      <w:tr w:rsidR="002427B0" w:rsidRPr="00035C12" w:rsidTr="00350797">
        <w:tc>
          <w:tcPr>
            <w:tcW w:w="576" w:type="dxa"/>
          </w:tcPr>
          <w:p w:rsidR="002427B0" w:rsidRPr="002427B0" w:rsidRDefault="00103B34" w:rsidP="003726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6368" w:type="dxa"/>
            <w:vAlign w:val="center"/>
          </w:tcPr>
          <w:p w:rsidR="002427B0" w:rsidRPr="00E444A7" w:rsidRDefault="002427B0" w:rsidP="00372623">
            <w:pPr>
              <w:rPr>
                <w:szCs w:val="24"/>
              </w:rPr>
            </w:pPr>
            <w:r w:rsidRPr="00E444A7">
              <w:rPr>
                <w:szCs w:val="24"/>
              </w:rPr>
              <w:t>Предоставление субсидии на возмещение части затрат на добычу (вылов) карася, тюльки, шпрота, хамсы и бычка</w:t>
            </w:r>
          </w:p>
        </w:tc>
        <w:tc>
          <w:tcPr>
            <w:tcW w:w="3116" w:type="dxa"/>
            <w:vMerge/>
          </w:tcPr>
          <w:p w:rsidR="002427B0" w:rsidRPr="00035C12" w:rsidRDefault="002427B0" w:rsidP="00372623">
            <w:pPr>
              <w:rPr>
                <w:bCs/>
                <w:szCs w:val="24"/>
              </w:rPr>
            </w:pPr>
          </w:p>
        </w:tc>
      </w:tr>
      <w:tr w:rsidR="002427B0" w:rsidRPr="00035C12" w:rsidTr="00350797">
        <w:tc>
          <w:tcPr>
            <w:tcW w:w="576" w:type="dxa"/>
          </w:tcPr>
          <w:p w:rsidR="002427B0" w:rsidRPr="002427B0" w:rsidRDefault="00103B34" w:rsidP="003726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6368" w:type="dxa"/>
            <w:vAlign w:val="center"/>
          </w:tcPr>
          <w:p w:rsidR="002427B0" w:rsidRPr="00E444A7" w:rsidRDefault="002427B0" w:rsidP="00372623">
            <w:pPr>
              <w:rPr>
                <w:szCs w:val="24"/>
              </w:rPr>
            </w:pPr>
            <w:r w:rsidRPr="00E444A7">
              <w:rPr>
                <w:szCs w:val="24"/>
              </w:rPr>
              <w:t xml:space="preserve"> Предоставление субсидии на возмещение 50 процентов затрат на приобретение основных средств, используемых в рыбоводстве, в том числе по импорту</w:t>
            </w:r>
          </w:p>
        </w:tc>
        <w:tc>
          <w:tcPr>
            <w:tcW w:w="3116" w:type="dxa"/>
            <w:vMerge/>
          </w:tcPr>
          <w:p w:rsidR="002427B0" w:rsidRPr="00035C12" w:rsidRDefault="002427B0" w:rsidP="00372623">
            <w:pPr>
              <w:rPr>
                <w:bCs/>
                <w:szCs w:val="24"/>
              </w:rPr>
            </w:pPr>
          </w:p>
        </w:tc>
      </w:tr>
      <w:tr w:rsidR="002427B0" w:rsidRPr="00035C12" w:rsidTr="00350797">
        <w:tc>
          <w:tcPr>
            <w:tcW w:w="576" w:type="dxa"/>
          </w:tcPr>
          <w:p w:rsidR="002427B0" w:rsidRPr="002427B0" w:rsidRDefault="00103B34" w:rsidP="003726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6368" w:type="dxa"/>
            <w:vAlign w:val="center"/>
          </w:tcPr>
          <w:p w:rsidR="002427B0" w:rsidRPr="00E444A7" w:rsidRDefault="002427B0" w:rsidP="00372623">
            <w:pPr>
              <w:rPr>
                <w:szCs w:val="24"/>
              </w:rPr>
            </w:pPr>
            <w:r w:rsidRPr="00E444A7">
              <w:rPr>
                <w:szCs w:val="24"/>
              </w:rPr>
              <w:t>Предоставление субсидии на возмещение 50 процентов затрат на приобретение электрической энергии для подачи воды в целях выращивания рыбы</w:t>
            </w:r>
          </w:p>
        </w:tc>
        <w:tc>
          <w:tcPr>
            <w:tcW w:w="3116" w:type="dxa"/>
            <w:vMerge/>
          </w:tcPr>
          <w:p w:rsidR="002427B0" w:rsidRPr="00035C12" w:rsidRDefault="002427B0" w:rsidP="00372623">
            <w:pPr>
              <w:rPr>
                <w:bCs/>
                <w:szCs w:val="24"/>
              </w:rPr>
            </w:pPr>
          </w:p>
        </w:tc>
      </w:tr>
      <w:tr w:rsidR="002427B0" w:rsidRPr="00035C12" w:rsidTr="00350797">
        <w:tc>
          <w:tcPr>
            <w:tcW w:w="576" w:type="dxa"/>
          </w:tcPr>
          <w:p w:rsidR="002427B0" w:rsidRPr="002427B0" w:rsidRDefault="002427B0" w:rsidP="00103B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103B3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368" w:type="dxa"/>
            <w:vAlign w:val="center"/>
          </w:tcPr>
          <w:p w:rsidR="002427B0" w:rsidRPr="00E444A7" w:rsidRDefault="002427B0" w:rsidP="00372623">
            <w:pPr>
              <w:rPr>
                <w:szCs w:val="24"/>
              </w:rPr>
            </w:pPr>
            <w:r w:rsidRPr="00E444A7">
              <w:rPr>
                <w:szCs w:val="24"/>
              </w:rPr>
              <w:t>Предоставление субсидии на возмещение части затрат на выращивание и реализацию карпа, белого и черного амуров и толстолобика, выращенных в полувольных условиях или искусственно созданной среде обитания</w:t>
            </w:r>
          </w:p>
        </w:tc>
        <w:tc>
          <w:tcPr>
            <w:tcW w:w="3116" w:type="dxa"/>
            <w:vMerge/>
          </w:tcPr>
          <w:p w:rsidR="002427B0" w:rsidRPr="00035C12" w:rsidRDefault="002427B0" w:rsidP="00372623">
            <w:pPr>
              <w:rPr>
                <w:bCs/>
                <w:szCs w:val="24"/>
              </w:rPr>
            </w:pPr>
          </w:p>
        </w:tc>
      </w:tr>
      <w:tr w:rsidR="002427B0" w:rsidRPr="00035C12" w:rsidTr="00350797">
        <w:tc>
          <w:tcPr>
            <w:tcW w:w="576" w:type="dxa"/>
          </w:tcPr>
          <w:p w:rsidR="002427B0" w:rsidRPr="002427B0" w:rsidRDefault="002427B0" w:rsidP="00103B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</w:t>
            </w:r>
            <w:r w:rsidR="00103B3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68" w:type="dxa"/>
            <w:vAlign w:val="center"/>
          </w:tcPr>
          <w:p w:rsidR="002427B0" w:rsidRPr="00E444A7" w:rsidRDefault="002427B0" w:rsidP="00372623">
            <w:pPr>
              <w:rPr>
                <w:szCs w:val="24"/>
              </w:rPr>
            </w:pPr>
            <w:r w:rsidRPr="00E444A7">
              <w:rPr>
                <w:szCs w:val="24"/>
              </w:rPr>
              <w:t xml:space="preserve"> Предоставление субсидий на возмещение части затрат на производство рыбопосадочного материала для зарыбления внутренних вод, расположенных в границах Ростовской области, молодью шемаи и судака, сеголетками (годовиками) толстолобика, белого и черного амуров, сазана</w:t>
            </w:r>
          </w:p>
        </w:tc>
        <w:tc>
          <w:tcPr>
            <w:tcW w:w="3116" w:type="dxa"/>
            <w:vMerge/>
          </w:tcPr>
          <w:p w:rsidR="002427B0" w:rsidRPr="00035C12" w:rsidRDefault="002427B0" w:rsidP="00372623">
            <w:pPr>
              <w:rPr>
                <w:bCs/>
                <w:szCs w:val="24"/>
              </w:rPr>
            </w:pPr>
          </w:p>
        </w:tc>
      </w:tr>
      <w:tr w:rsidR="002427B0" w:rsidRPr="00035C12" w:rsidTr="00350797">
        <w:tc>
          <w:tcPr>
            <w:tcW w:w="576" w:type="dxa"/>
          </w:tcPr>
          <w:p w:rsidR="002427B0" w:rsidRPr="002427B0" w:rsidRDefault="002427B0" w:rsidP="00103B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103B3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368" w:type="dxa"/>
            <w:vAlign w:val="center"/>
          </w:tcPr>
          <w:p w:rsidR="002427B0" w:rsidRPr="00E444A7" w:rsidRDefault="002427B0" w:rsidP="00372623">
            <w:pPr>
              <w:rPr>
                <w:szCs w:val="24"/>
              </w:rPr>
            </w:pPr>
            <w:r w:rsidRPr="00E444A7">
              <w:rPr>
                <w:szCs w:val="24"/>
              </w:rPr>
              <w:t xml:space="preserve"> Предоставление субсидий сельскохозяйственным товаропроизводителям (кроме граждан, ведущих личное подсобное хозяйство) на возмещение части фактически осуществленных расходов, связанных с осуществлением агролесомелиоративных мероприятий, произведенных в предыдущем и текущем финансовых годах, включающих подготовительные, посадочные и уходные работы</w:t>
            </w:r>
          </w:p>
        </w:tc>
        <w:tc>
          <w:tcPr>
            <w:tcW w:w="3116" w:type="dxa"/>
            <w:vMerge/>
          </w:tcPr>
          <w:p w:rsidR="002427B0" w:rsidRPr="00035C12" w:rsidRDefault="002427B0" w:rsidP="00372623">
            <w:pPr>
              <w:rPr>
                <w:bCs/>
                <w:szCs w:val="24"/>
              </w:rPr>
            </w:pPr>
          </w:p>
        </w:tc>
      </w:tr>
      <w:tr w:rsidR="002427B0" w:rsidRPr="00035C12" w:rsidTr="00350797">
        <w:tc>
          <w:tcPr>
            <w:tcW w:w="576" w:type="dxa"/>
          </w:tcPr>
          <w:p w:rsidR="002427B0" w:rsidRPr="002427B0" w:rsidRDefault="002427B0" w:rsidP="00103B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103B3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368" w:type="dxa"/>
            <w:vAlign w:val="center"/>
          </w:tcPr>
          <w:p w:rsidR="002427B0" w:rsidRPr="00E444A7" w:rsidRDefault="002427B0" w:rsidP="00372623">
            <w:pPr>
              <w:rPr>
                <w:szCs w:val="24"/>
              </w:rPr>
            </w:pPr>
            <w:r w:rsidRPr="00E444A7">
              <w:rPr>
                <w:szCs w:val="24"/>
              </w:rPr>
              <w:t xml:space="preserve"> Предоставление субсидий на содействие достижению целевых показателей региональных программ развития агропромышленного комплекса на поддержку рисоводства</w:t>
            </w:r>
          </w:p>
        </w:tc>
        <w:tc>
          <w:tcPr>
            <w:tcW w:w="3116" w:type="dxa"/>
            <w:vMerge/>
          </w:tcPr>
          <w:p w:rsidR="002427B0" w:rsidRPr="00035C12" w:rsidRDefault="002427B0" w:rsidP="00372623">
            <w:pPr>
              <w:rPr>
                <w:bCs/>
                <w:szCs w:val="24"/>
              </w:rPr>
            </w:pPr>
          </w:p>
        </w:tc>
      </w:tr>
      <w:tr w:rsidR="002427B0" w:rsidRPr="00035C12" w:rsidTr="00350797">
        <w:tc>
          <w:tcPr>
            <w:tcW w:w="576" w:type="dxa"/>
          </w:tcPr>
          <w:p w:rsidR="002427B0" w:rsidRPr="002427B0" w:rsidRDefault="002427B0" w:rsidP="00103B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103B3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368" w:type="dxa"/>
            <w:vAlign w:val="center"/>
          </w:tcPr>
          <w:p w:rsidR="002427B0" w:rsidRPr="00E444A7" w:rsidRDefault="002427B0" w:rsidP="00372623">
            <w:pPr>
              <w:rPr>
                <w:szCs w:val="24"/>
              </w:rPr>
            </w:pPr>
            <w:r w:rsidRPr="00E444A7">
              <w:rPr>
                <w:szCs w:val="24"/>
              </w:rPr>
              <w:t xml:space="preserve"> Предоставление субсидии сельскохозяйственным товаропроизводителям (кроме граждан, ведущих личное подсобное хозяйство) на возмещение части затрат на оплату услуг по подаче воды электрифицированными насосными станциями на рисовые оросительные системы</w:t>
            </w:r>
          </w:p>
        </w:tc>
        <w:tc>
          <w:tcPr>
            <w:tcW w:w="3116" w:type="dxa"/>
            <w:vMerge/>
          </w:tcPr>
          <w:p w:rsidR="002427B0" w:rsidRPr="00035C12" w:rsidRDefault="002427B0" w:rsidP="00372623">
            <w:pPr>
              <w:rPr>
                <w:bCs/>
                <w:szCs w:val="24"/>
              </w:rPr>
            </w:pPr>
          </w:p>
        </w:tc>
      </w:tr>
      <w:tr w:rsidR="002427B0" w:rsidRPr="00035C12" w:rsidTr="00350797">
        <w:tc>
          <w:tcPr>
            <w:tcW w:w="576" w:type="dxa"/>
          </w:tcPr>
          <w:p w:rsidR="002427B0" w:rsidRPr="002427B0" w:rsidRDefault="002427B0" w:rsidP="00103B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103B3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368" w:type="dxa"/>
            <w:vAlign w:val="center"/>
          </w:tcPr>
          <w:p w:rsidR="002427B0" w:rsidRPr="00E444A7" w:rsidRDefault="002427B0" w:rsidP="00372623">
            <w:pPr>
              <w:rPr>
                <w:szCs w:val="24"/>
              </w:rPr>
            </w:pPr>
            <w:r w:rsidRPr="00E444A7">
              <w:rPr>
                <w:szCs w:val="24"/>
              </w:rPr>
              <w:t xml:space="preserve"> Предоставление субсидий сельскохозяйственным товаропроизводителям на возмещение части затрат на приобретение оборудования, машин и механизмов для молочного скотоводства</w:t>
            </w:r>
          </w:p>
        </w:tc>
        <w:tc>
          <w:tcPr>
            <w:tcW w:w="3116" w:type="dxa"/>
            <w:vMerge/>
          </w:tcPr>
          <w:p w:rsidR="002427B0" w:rsidRPr="00035C12" w:rsidRDefault="002427B0" w:rsidP="00372623">
            <w:pPr>
              <w:rPr>
                <w:bCs/>
                <w:szCs w:val="24"/>
              </w:rPr>
            </w:pPr>
          </w:p>
        </w:tc>
      </w:tr>
      <w:tr w:rsidR="002427B0" w:rsidRPr="00035C12" w:rsidTr="00350797">
        <w:tc>
          <w:tcPr>
            <w:tcW w:w="576" w:type="dxa"/>
          </w:tcPr>
          <w:p w:rsidR="002427B0" w:rsidRPr="002427B0" w:rsidRDefault="002427B0" w:rsidP="00103B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103B3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68" w:type="dxa"/>
            <w:vAlign w:val="center"/>
          </w:tcPr>
          <w:p w:rsidR="002427B0" w:rsidRPr="00E444A7" w:rsidRDefault="002427B0" w:rsidP="00372623">
            <w:pPr>
              <w:rPr>
                <w:szCs w:val="24"/>
              </w:rPr>
            </w:pPr>
            <w:r w:rsidRPr="00E444A7">
              <w:rPr>
                <w:szCs w:val="24"/>
              </w:rPr>
              <w:t xml:space="preserve"> Предоставление субсидии на содействие достижению целевых показателей региональных программ развития агропромышленного комплекса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  <w:tc>
          <w:tcPr>
            <w:tcW w:w="3116" w:type="dxa"/>
            <w:vMerge/>
          </w:tcPr>
          <w:p w:rsidR="002427B0" w:rsidRPr="00035C12" w:rsidRDefault="002427B0" w:rsidP="00372623">
            <w:pPr>
              <w:rPr>
                <w:bCs/>
                <w:szCs w:val="24"/>
              </w:rPr>
            </w:pPr>
          </w:p>
        </w:tc>
      </w:tr>
      <w:tr w:rsidR="002427B0" w:rsidRPr="00035C12" w:rsidTr="00350797">
        <w:tc>
          <w:tcPr>
            <w:tcW w:w="576" w:type="dxa"/>
          </w:tcPr>
          <w:p w:rsidR="002427B0" w:rsidRPr="002427B0" w:rsidRDefault="00103B34" w:rsidP="00103B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6368" w:type="dxa"/>
            <w:vAlign w:val="center"/>
          </w:tcPr>
          <w:p w:rsidR="002427B0" w:rsidRPr="00E444A7" w:rsidRDefault="002427B0" w:rsidP="00372623">
            <w:pPr>
              <w:rPr>
                <w:szCs w:val="24"/>
              </w:rPr>
            </w:pPr>
            <w:r w:rsidRPr="00E444A7">
              <w:rPr>
                <w:szCs w:val="24"/>
              </w:rPr>
              <w:t xml:space="preserve"> Предоставление субсидии на содействие достижению целевых показателей региональных программ развития агропромышленного комплекса – грантов на развитие материально-технической базы сельскохозяйственных потребительских кооперативов</w:t>
            </w:r>
          </w:p>
        </w:tc>
        <w:tc>
          <w:tcPr>
            <w:tcW w:w="3116" w:type="dxa"/>
            <w:vMerge/>
          </w:tcPr>
          <w:p w:rsidR="002427B0" w:rsidRPr="00035C12" w:rsidRDefault="002427B0" w:rsidP="00372623">
            <w:pPr>
              <w:rPr>
                <w:bCs/>
                <w:szCs w:val="24"/>
              </w:rPr>
            </w:pPr>
          </w:p>
        </w:tc>
      </w:tr>
      <w:tr w:rsidR="002427B0" w:rsidRPr="00035C12" w:rsidTr="00350797">
        <w:tc>
          <w:tcPr>
            <w:tcW w:w="576" w:type="dxa"/>
          </w:tcPr>
          <w:p w:rsidR="002427B0" w:rsidRPr="002427B0" w:rsidRDefault="00103B34" w:rsidP="003726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6368" w:type="dxa"/>
            <w:vAlign w:val="center"/>
          </w:tcPr>
          <w:p w:rsidR="002427B0" w:rsidRPr="00E444A7" w:rsidRDefault="002427B0" w:rsidP="00372623">
            <w:pPr>
              <w:rPr>
                <w:szCs w:val="24"/>
              </w:rPr>
            </w:pPr>
            <w:r w:rsidRPr="00E444A7">
              <w:rPr>
                <w:szCs w:val="24"/>
              </w:rPr>
              <w:t xml:space="preserve"> Предоставление субсидии на поддержку племенного животноводства</w:t>
            </w:r>
          </w:p>
        </w:tc>
        <w:tc>
          <w:tcPr>
            <w:tcW w:w="3116" w:type="dxa"/>
            <w:vMerge/>
          </w:tcPr>
          <w:p w:rsidR="002427B0" w:rsidRPr="00035C12" w:rsidRDefault="002427B0" w:rsidP="00372623">
            <w:pPr>
              <w:rPr>
                <w:bCs/>
                <w:szCs w:val="24"/>
              </w:rPr>
            </w:pPr>
          </w:p>
        </w:tc>
      </w:tr>
      <w:tr w:rsidR="002427B0" w:rsidRPr="00035C12" w:rsidTr="00350797">
        <w:tc>
          <w:tcPr>
            <w:tcW w:w="576" w:type="dxa"/>
          </w:tcPr>
          <w:p w:rsidR="002427B0" w:rsidRPr="002427B0" w:rsidRDefault="00103B34" w:rsidP="003726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6368" w:type="dxa"/>
            <w:vAlign w:val="center"/>
          </w:tcPr>
          <w:p w:rsidR="002427B0" w:rsidRPr="00E444A7" w:rsidRDefault="002427B0" w:rsidP="00372623">
            <w:pPr>
              <w:rPr>
                <w:szCs w:val="24"/>
              </w:rPr>
            </w:pPr>
            <w:r w:rsidRPr="00E444A7">
              <w:rPr>
                <w:szCs w:val="24"/>
              </w:rPr>
              <w:t xml:space="preserve"> Предоставление субсидии на содействие достижению целевых показателей региональных программ развития агропромышленного комплекса на поддержку приобретения племенного молодняка сельскохозяйственных животных (кроме приобретенного по импорту)</w:t>
            </w:r>
          </w:p>
        </w:tc>
        <w:tc>
          <w:tcPr>
            <w:tcW w:w="3116" w:type="dxa"/>
            <w:vMerge/>
          </w:tcPr>
          <w:p w:rsidR="002427B0" w:rsidRPr="00035C12" w:rsidRDefault="002427B0" w:rsidP="00372623">
            <w:pPr>
              <w:rPr>
                <w:bCs/>
                <w:szCs w:val="24"/>
              </w:rPr>
            </w:pPr>
          </w:p>
        </w:tc>
      </w:tr>
      <w:tr w:rsidR="002427B0" w:rsidRPr="00035C12" w:rsidTr="00350797">
        <w:tc>
          <w:tcPr>
            <w:tcW w:w="576" w:type="dxa"/>
          </w:tcPr>
          <w:p w:rsidR="002427B0" w:rsidRPr="002427B0" w:rsidRDefault="002427B0" w:rsidP="00103B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103B3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368" w:type="dxa"/>
            <w:vAlign w:val="center"/>
          </w:tcPr>
          <w:p w:rsidR="002427B0" w:rsidRPr="00E444A7" w:rsidRDefault="002427B0" w:rsidP="00372623">
            <w:pPr>
              <w:rPr>
                <w:szCs w:val="24"/>
              </w:rPr>
            </w:pPr>
            <w:r w:rsidRPr="00E444A7">
              <w:rPr>
                <w:szCs w:val="24"/>
              </w:rPr>
              <w:t>Предоставление субсидий организациям агропромышленного комплекса независимо от их организационно-правовой формы, индивидуальным предпринимателям и организациям потребительской кооперации, осуществляющим деятельность в отраслях пищевой и перерабатывающей промышленности (мясной, молочной, хлебопекарной, мукомольной, крупяной и плодоовощной консервной), на возмещение части затрат на приобретение технологического и холодильного оборудования, спецавтотранспорта, проведение мероприятий по продвижению продукции и внедрению стандартов качества</w:t>
            </w:r>
          </w:p>
        </w:tc>
        <w:tc>
          <w:tcPr>
            <w:tcW w:w="3116" w:type="dxa"/>
            <w:vMerge/>
          </w:tcPr>
          <w:p w:rsidR="002427B0" w:rsidRPr="00035C12" w:rsidRDefault="002427B0" w:rsidP="00372623">
            <w:pPr>
              <w:rPr>
                <w:bCs/>
                <w:szCs w:val="24"/>
              </w:rPr>
            </w:pPr>
          </w:p>
        </w:tc>
      </w:tr>
      <w:tr w:rsidR="002427B0" w:rsidRPr="00035C12" w:rsidTr="00350797">
        <w:tc>
          <w:tcPr>
            <w:tcW w:w="576" w:type="dxa"/>
          </w:tcPr>
          <w:p w:rsidR="002427B0" w:rsidRPr="002427B0" w:rsidRDefault="002427B0" w:rsidP="00103B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103B3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68" w:type="dxa"/>
            <w:vAlign w:val="center"/>
          </w:tcPr>
          <w:p w:rsidR="002427B0" w:rsidRPr="00E444A7" w:rsidRDefault="002427B0" w:rsidP="00372623">
            <w:pPr>
              <w:rPr>
                <w:szCs w:val="24"/>
              </w:rPr>
            </w:pPr>
            <w:r w:rsidRPr="00E444A7">
              <w:rPr>
                <w:szCs w:val="24"/>
              </w:rPr>
              <w:t xml:space="preserve"> Предоставление субсидий на содействие достижению целевых показателей региональных программ развития агропромышленного комплекса на содержание товарного маточного поголовья крупного рогатого скота мясных пород и их помесей</w:t>
            </w:r>
          </w:p>
        </w:tc>
        <w:tc>
          <w:tcPr>
            <w:tcW w:w="3116" w:type="dxa"/>
            <w:vMerge/>
          </w:tcPr>
          <w:p w:rsidR="002427B0" w:rsidRPr="00035C12" w:rsidRDefault="002427B0" w:rsidP="00372623">
            <w:pPr>
              <w:rPr>
                <w:bCs/>
                <w:szCs w:val="24"/>
              </w:rPr>
            </w:pPr>
          </w:p>
        </w:tc>
      </w:tr>
      <w:tr w:rsidR="002427B0" w:rsidRPr="00035C12" w:rsidTr="00350797">
        <w:tc>
          <w:tcPr>
            <w:tcW w:w="576" w:type="dxa"/>
          </w:tcPr>
          <w:p w:rsidR="002427B0" w:rsidRPr="002427B0" w:rsidRDefault="002427B0" w:rsidP="00103B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103B3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368" w:type="dxa"/>
            <w:vAlign w:val="center"/>
          </w:tcPr>
          <w:p w:rsidR="002427B0" w:rsidRPr="00E444A7" w:rsidRDefault="002427B0" w:rsidP="00372623">
            <w:pPr>
              <w:rPr>
                <w:szCs w:val="24"/>
              </w:rPr>
            </w:pPr>
            <w:r w:rsidRPr="00E444A7">
              <w:rPr>
                <w:szCs w:val="24"/>
              </w:rPr>
              <w:t xml:space="preserve"> Предоставление субсидий на содействие достижению целевых показателей региональных программ развития агропромышленного комплекса на поддержку тонкорунного и полутонкорунного овцеводства</w:t>
            </w:r>
          </w:p>
        </w:tc>
        <w:tc>
          <w:tcPr>
            <w:tcW w:w="3116" w:type="dxa"/>
            <w:vMerge/>
          </w:tcPr>
          <w:p w:rsidR="002427B0" w:rsidRPr="00035C12" w:rsidRDefault="002427B0" w:rsidP="00372623">
            <w:pPr>
              <w:rPr>
                <w:bCs/>
                <w:szCs w:val="24"/>
              </w:rPr>
            </w:pPr>
          </w:p>
        </w:tc>
      </w:tr>
      <w:tr w:rsidR="002427B0" w:rsidRPr="00035C12" w:rsidTr="00350797">
        <w:tc>
          <w:tcPr>
            <w:tcW w:w="576" w:type="dxa"/>
          </w:tcPr>
          <w:p w:rsidR="002427B0" w:rsidRPr="002427B0" w:rsidRDefault="002427B0" w:rsidP="00103B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103B3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368" w:type="dxa"/>
            <w:vAlign w:val="center"/>
          </w:tcPr>
          <w:p w:rsidR="002427B0" w:rsidRPr="00E444A7" w:rsidRDefault="002427B0" w:rsidP="00372623">
            <w:pPr>
              <w:rPr>
                <w:szCs w:val="24"/>
              </w:rPr>
            </w:pPr>
            <w:r w:rsidRPr="00E444A7">
              <w:rPr>
                <w:szCs w:val="24"/>
              </w:rPr>
              <w:t xml:space="preserve"> Предоставление субсидий сельскохозяйственным товаропроизводителям (кроме граждан, ведущих личное подсобное хозяйство) на возмещение части затрат на выполнение гидромелиоративных мероприятий, связанных со строительством, </w:t>
            </w:r>
            <w:r w:rsidRPr="00E444A7">
              <w:rPr>
                <w:szCs w:val="24"/>
              </w:rPr>
              <w:lastRenderedPageBreak/>
              <w:t>реконструкцией и техническим перевооружением мелиоративных систем общего и индивидуального пользования и отдельно расположенных гидротехнических сооружений, принадлежащих им на праве собственности или переданных в пользование в установленном порядке (за исключением затрат, связанных с проведением проектных и изыскательских работ и (или) подготовкой проектной документации в отношении указанных объектов)</w:t>
            </w:r>
          </w:p>
        </w:tc>
        <w:tc>
          <w:tcPr>
            <w:tcW w:w="3116" w:type="dxa"/>
            <w:vMerge/>
          </w:tcPr>
          <w:p w:rsidR="002427B0" w:rsidRPr="00035C12" w:rsidRDefault="002427B0" w:rsidP="00372623">
            <w:pPr>
              <w:rPr>
                <w:bCs/>
                <w:szCs w:val="24"/>
              </w:rPr>
            </w:pPr>
          </w:p>
        </w:tc>
      </w:tr>
      <w:tr w:rsidR="002427B0" w:rsidRPr="00035C12" w:rsidTr="00350797">
        <w:tc>
          <w:tcPr>
            <w:tcW w:w="576" w:type="dxa"/>
          </w:tcPr>
          <w:p w:rsidR="002427B0" w:rsidRPr="002427B0" w:rsidRDefault="002427B0" w:rsidP="00103B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5</w:t>
            </w:r>
            <w:r w:rsidR="00103B3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368" w:type="dxa"/>
            <w:vAlign w:val="center"/>
          </w:tcPr>
          <w:p w:rsidR="002427B0" w:rsidRPr="00E444A7" w:rsidRDefault="002427B0" w:rsidP="00372623">
            <w:pPr>
              <w:rPr>
                <w:szCs w:val="24"/>
              </w:rPr>
            </w:pPr>
            <w:r w:rsidRPr="00E444A7">
              <w:rPr>
                <w:szCs w:val="24"/>
              </w:rPr>
              <w:t xml:space="preserve"> Предоставление субсидий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</w:t>
            </w:r>
          </w:p>
        </w:tc>
        <w:tc>
          <w:tcPr>
            <w:tcW w:w="3116" w:type="dxa"/>
            <w:vMerge/>
          </w:tcPr>
          <w:p w:rsidR="002427B0" w:rsidRPr="00035C12" w:rsidRDefault="002427B0" w:rsidP="00372623">
            <w:pPr>
              <w:rPr>
                <w:bCs/>
                <w:szCs w:val="24"/>
              </w:rPr>
            </w:pPr>
          </w:p>
        </w:tc>
      </w:tr>
      <w:tr w:rsidR="002427B0" w:rsidRPr="00035C12" w:rsidTr="00350797">
        <w:tc>
          <w:tcPr>
            <w:tcW w:w="576" w:type="dxa"/>
          </w:tcPr>
          <w:p w:rsidR="002427B0" w:rsidRPr="002427B0" w:rsidRDefault="002427B0" w:rsidP="00103B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103B3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368" w:type="dxa"/>
            <w:vAlign w:val="center"/>
          </w:tcPr>
          <w:p w:rsidR="002427B0" w:rsidRPr="00E444A7" w:rsidRDefault="002427B0" w:rsidP="00372623">
            <w:pPr>
              <w:rPr>
                <w:szCs w:val="24"/>
              </w:rPr>
            </w:pPr>
            <w:r w:rsidRPr="00E444A7">
              <w:rPr>
                <w:szCs w:val="24"/>
              </w:rPr>
              <w:t xml:space="preserve"> Предоставление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3116" w:type="dxa"/>
            <w:vMerge/>
          </w:tcPr>
          <w:p w:rsidR="002427B0" w:rsidRPr="00035C12" w:rsidRDefault="002427B0" w:rsidP="00372623">
            <w:pPr>
              <w:rPr>
                <w:bCs/>
                <w:szCs w:val="24"/>
              </w:rPr>
            </w:pPr>
          </w:p>
        </w:tc>
      </w:tr>
      <w:tr w:rsidR="002427B0" w:rsidRPr="00035C12" w:rsidTr="00350797">
        <w:tc>
          <w:tcPr>
            <w:tcW w:w="576" w:type="dxa"/>
          </w:tcPr>
          <w:p w:rsidR="002427B0" w:rsidRPr="002427B0" w:rsidRDefault="002427B0" w:rsidP="00103B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103B3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68" w:type="dxa"/>
            <w:vAlign w:val="center"/>
          </w:tcPr>
          <w:p w:rsidR="002427B0" w:rsidRPr="00E444A7" w:rsidRDefault="002427B0" w:rsidP="00372623">
            <w:pPr>
              <w:rPr>
                <w:szCs w:val="24"/>
              </w:rPr>
            </w:pPr>
            <w:r w:rsidRPr="00E444A7">
              <w:rPr>
                <w:szCs w:val="24"/>
              </w:rPr>
              <w:t xml:space="preserve"> Предоставление субсидий сельскохозяйственным товаропроизводителям на возмещение части затрат по наращиванию маточного поголовья овец и коз</w:t>
            </w:r>
          </w:p>
        </w:tc>
        <w:tc>
          <w:tcPr>
            <w:tcW w:w="3116" w:type="dxa"/>
            <w:vMerge/>
          </w:tcPr>
          <w:p w:rsidR="002427B0" w:rsidRPr="00035C12" w:rsidRDefault="002427B0" w:rsidP="00372623">
            <w:pPr>
              <w:rPr>
                <w:bCs/>
                <w:szCs w:val="24"/>
              </w:rPr>
            </w:pPr>
          </w:p>
        </w:tc>
      </w:tr>
      <w:tr w:rsidR="002427B0" w:rsidRPr="00035C12" w:rsidTr="00350797">
        <w:tc>
          <w:tcPr>
            <w:tcW w:w="576" w:type="dxa"/>
          </w:tcPr>
          <w:p w:rsidR="002427B0" w:rsidRPr="002427B0" w:rsidRDefault="00103B34" w:rsidP="003726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6368" w:type="dxa"/>
            <w:vAlign w:val="center"/>
          </w:tcPr>
          <w:p w:rsidR="002427B0" w:rsidRPr="00E444A7" w:rsidRDefault="002427B0" w:rsidP="00372623">
            <w:pPr>
              <w:rPr>
                <w:szCs w:val="24"/>
              </w:rPr>
            </w:pPr>
            <w:r w:rsidRPr="00E444A7">
              <w:rPr>
                <w:szCs w:val="24"/>
              </w:rPr>
              <w:t xml:space="preserve"> Предоставление субсидий сельскохозяйственным товаропроизводителям на компенсацию части стоимости агрохимического обследования пашни</w:t>
            </w:r>
          </w:p>
        </w:tc>
        <w:tc>
          <w:tcPr>
            <w:tcW w:w="3116" w:type="dxa"/>
            <w:vMerge/>
          </w:tcPr>
          <w:p w:rsidR="002427B0" w:rsidRPr="00035C12" w:rsidRDefault="002427B0" w:rsidP="00372623">
            <w:pPr>
              <w:rPr>
                <w:bCs/>
                <w:szCs w:val="24"/>
              </w:rPr>
            </w:pPr>
          </w:p>
        </w:tc>
      </w:tr>
      <w:tr w:rsidR="002427B0" w:rsidRPr="00035C12" w:rsidTr="00350797">
        <w:tc>
          <w:tcPr>
            <w:tcW w:w="576" w:type="dxa"/>
          </w:tcPr>
          <w:p w:rsidR="002427B0" w:rsidRPr="002427B0" w:rsidRDefault="00103B34" w:rsidP="003726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6368" w:type="dxa"/>
          </w:tcPr>
          <w:p w:rsidR="002427B0" w:rsidRPr="002427B0" w:rsidRDefault="002427B0" w:rsidP="00372623">
            <w:pPr>
              <w:rPr>
                <w:sz w:val="24"/>
                <w:szCs w:val="24"/>
              </w:rPr>
            </w:pPr>
            <w:r w:rsidRPr="00B017C9">
              <w:rPr>
                <w:szCs w:val="24"/>
              </w:rPr>
              <w:t>Регистрация специалистов в области ветеринарии, занимающихся предпринимательской деятельностью на территории Ростовской области</w:t>
            </w:r>
          </w:p>
        </w:tc>
        <w:tc>
          <w:tcPr>
            <w:tcW w:w="3116" w:type="dxa"/>
            <w:vMerge w:val="restart"/>
          </w:tcPr>
          <w:p w:rsidR="002427B0" w:rsidRPr="002427B0" w:rsidRDefault="002427B0" w:rsidP="00372623">
            <w:pPr>
              <w:rPr>
                <w:bCs/>
                <w:i/>
                <w:sz w:val="24"/>
                <w:szCs w:val="24"/>
              </w:rPr>
            </w:pPr>
            <w:r w:rsidRPr="002427B0">
              <w:rPr>
                <w:bCs/>
                <w:i/>
                <w:sz w:val="24"/>
                <w:szCs w:val="24"/>
              </w:rPr>
              <w:t>Управление ветеринарии Ростовской области</w:t>
            </w:r>
          </w:p>
        </w:tc>
      </w:tr>
      <w:tr w:rsidR="002427B0" w:rsidRPr="00035C12" w:rsidTr="00350797">
        <w:tc>
          <w:tcPr>
            <w:tcW w:w="576" w:type="dxa"/>
          </w:tcPr>
          <w:p w:rsidR="002427B0" w:rsidRPr="002427B0" w:rsidRDefault="00103B34" w:rsidP="003726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6368" w:type="dxa"/>
          </w:tcPr>
          <w:p w:rsidR="002427B0" w:rsidRPr="002427B0" w:rsidRDefault="002427B0" w:rsidP="00372623">
            <w:pPr>
              <w:rPr>
                <w:sz w:val="24"/>
                <w:szCs w:val="24"/>
              </w:rPr>
            </w:pPr>
            <w:r w:rsidRPr="00B017C9">
              <w:rPr>
                <w:szCs w:val="24"/>
              </w:rPr>
              <w:t>Определение зоосанитарного статуса свиноводческих хозяйств, а также организаций, осуществляющих убой свиней, переработку и хранение продукции свиноводства</w:t>
            </w:r>
          </w:p>
        </w:tc>
        <w:tc>
          <w:tcPr>
            <w:tcW w:w="3116" w:type="dxa"/>
            <w:vMerge/>
          </w:tcPr>
          <w:p w:rsidR="002427B0" w:rsidRPr="00035C12" w:rsidRDefault="002427B0" w:rsidP="00372623">
            <w:pPr>
              <w:rPr>
                <w:bCs/>
                <w:szCs w:val="24"/>
              </w:rPr>
            </w:pPr>
          </w:p>
        </w:tc>
      </w:tr>
      <w:tr w:rsidR="002427B0" w:rsidRPr="00035C12" w:rsidTr="00350797">
        <w:tc>
          <w:tcPr>
            <w:tcW w:w="576" w:type="dxa"/>
          </w:tcPr>
          <w:p w:rsidR="002427B0" w:rsidRPr="002427B0" w:rsidRDefault="002427B0" w:rsidP="00103B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103B3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368" w:type="dxa"/>
          </w:tcPr>
          <w:p w:rsidR="002427B0" w:rsidRPr="002427B0" w:rsidRDefault="002427B0" w:rsidP="00372623">
            <w:pPr>
              <w:rPr>
                <w:sz w:val="24"/>
                <w:szCs w:val="24"/>
              </w:rPr>
            </w:pPr>
            <w:r w:rsidRPr="00B017C9">
              <w:rPr>
                <w:szCs w:val="24"/>
              </w:rPr>
              <w:t>Выдача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3116" w:type="dxa"/>
            <w:vMerge w:val="restart"/>
            <w:vAlign w:val="center"/>
          </w:tcPr>
          <w:p w:rsidR="002427B0" w:rsidRPr="002427B0" w:rsidRDefault="002427B0" w:rsidP="002427B0">
            <w:pPr>
              <w:jc w:val="center"/>
              <w:rPr>
                <w:bCs/>
                <w:i/>
                <w:sz w:val="24"/>
                <w:szCs w:val="24"/>
              </w:rPr>
            </w:pPr>
            <w:r w:rsidRPr="002427B0">
              <w:rPr>
                <w:i/>
                <w:sz w:val="24"/>
                <w:szCs w:val="24"/>
              </w:rPr>
              <w:t>Министерство строительства, архитектуры и территориального развития Ростовской области</w:t>
            </w:r>
          </w:p>
        </w:tc>
      </w:tr>
      <w:tr w:rsidR="002427B0" w:rsidRPr="00035C12" w:rsidTr="00350797">
        <w:tc>
          <w:tcPr>
            <w:tcW w:w="576" w:type="dxa"/>
          </w:tcPr>
          <w:p w:rsidR="002427B0" w:rsidRPr="002427B0" w:rsidRDefault="002427B0" w:rsidP="00103B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103B3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68" w:type="dxa"/>
          </w:tcPr>
          <w:p w:rsidR="002427B0" w:rsidRPr="002427B0" w:rsidRDefault="002427B0" w:rsidP="00372623">
            <w:pPr>
              <w:rPr>
                <w:sz w:val="24"/>
                <w:szCs w:val="24"/>
              </w:rPr>
            </w:pPr>
            <w:r w:rsidRPr="00B017C9">
              <w:rPr>
                <w:szCs w:val="24"/>
              </w:rPr>
              <w:t>Выдача разрешения на ввод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сооружений, линий связи)</w:t>
            </w:r>
          </w:p>
        </w:tc>
        <w:tc>
          <w:tcPr>
            <w:tcW w:w="3116" w:type="dxa"/>
            <w:vMerge/>
          </w:tcPr>
          <w:p w:rsidR="002427B0" w:rsidRPr="00035C12" w:rsidRDefault="002427B0" w:rsidP="00372623">
            <w:pPr>
              <w:rPr>
                <w:bCs/>
                <w:szCs w:val="24"/>
              </w:rPr>
            </w:pPr>
          </w:p>
        </w:tc>
      </w:tr>
      <w:tr w:rsidR="002427B0" w:rsidRPr="00035C12" w:rsidTr="00350797">
        <w:tc>
          <w:tcPr>
            <w:tcW w:w="576" w:type="dxa"/>
          </w:tcPr>
          <w:p w:rsidR="002427B0" w:rsidRPr="002427B0" w:rsidRDefault="002427B0" w:rsidP="00103B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103B3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368" w:type="dxa"/>
          </w:tcPr>
          <w:p w:rsidR="002427B0" w:rsidRPr="002427B0" w:rsidRDefault="000E5BBE" w:rsidP="00372623">
            <w:pPr>
              <w:rPr>
                <w:sz w:val="24"/>
                <w:szCs w:val="24"/>
              </w:rPr>
            </w:pPr>
            <w:r w:rsidRPr="00B017C9">
              <w:rPr>
                <w:szCs w:val="24"/>
              </w:rPr>
              <w:t>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</w:t>
            </w:r>
          </w:p>
        </w:tc>
        <w:tc>
          <w:tcPr>
            <w:tcW w:w="3116" w:type="dxa"/>
          </w:tcPr>
          <w:p w:rsidR="002427B0" w:rsidRPr="000E5BBE" w:rsidRDefault="000E5BBE" w:rsidP="00372623">
            <w:pPr>
              <w:rPr>
                <w:bCs/>
                <w:i/>
                <w:sz w:val="24"/>
                <w:szCs w:val="24"/>
              </w:rPr>
            </w:pPr>
            <w:r w:rsidRPr="000E5BBE">
              <w:rPr>
                <w:i/>
                <w:sz w:val="24"/>
                <w:szCs w:val="24"/>
              </w:rPr>
              <w:t>Управление государственного надзора за техническим состоянием самоходных машин и других видов техники Ростовской области</w:t>
            </w:r>
          </w:p>
        </w:tc>
      </w:tr>
      <w:tr w:rsidR="002427B0" w:rsidRPr="00035C12" w:rsidTr="00350797">
        <w:tc>
          <w:tcPr>
            <w:tcW w:w="576" w:type="dxa"/>
          </w:tcPr>
          <w:p w:rsidR="002427B0" w:rsidRPr="002427B0" w:rsidRDefault="002427B0" w:rsidP="00103B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103B3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368" w:type="dxa"/>
          </w:tcPr>
          <w:p w:rsidR="002427B0" w:rsidRPr="002427B0" w:rsidRDefault="000E5BBE" w:rsidP="00372623">
            <w:pPr>
              <w:rPr>
                <w:sz w:val="24"/>
                <w:szCs w:val="24"/>
              </w:rPr>
            </w:pPr>
            <w:r w:rsidRPr="00B017C9">
              <w:rPr>
                <w:szCs w:val="24"/>
              </w:rPr>
              <w:t>Предоставление субсидии социально ориентированным некоммерческим организациям</w:t>
            </w:r>
          </w:p>
        </w:tc>
        <w:tc>
          <w:tcPr>
            <w:tcW w:w="3116" w:type="dxa"/>
          </w:tcPr>
          <w:p w:rsidR="002427B0" w:rsidRPr="000E5BBE" w:rsidRDefault="000E5BBE" w:rsidP="00372623">
            <w:pPr>
              <w:rPr>
                <w:bCs/>
                <w:i/>
                <w:sz w:val="24"/>
                <w:szCs w:val="24"/>
              </w:rPr>
            </w:pPr>
            <w:r w:rsidRPr="000E5BBE">
              <w:rPr>
                <w:i/>
                <w:sz w:val="24"/>
                <w:szCs w:val="24"/>
              </w:rPr>
              <w:t>Управление социально-политических коммуникаций Правительства Ростовской области</w:t>
            </w:r>
          </w:p>
        </w:tc>
      </w:tr>
      <w:tr w:rsidR="000E5BBE" w:rsidRPr="00035C12" w:rsidTr="00350797">
        <w:tc>
          <w:tcPr>
            <w:tcW w:w="576" w:type="dxa"/>
          </w:tcPr>
          <w:p w:rsidR="000E5BBE" w:rsidRPr="000E5BBE" w:rsidRDefault="000E5BBE" w:rsidP="00103B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103B3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368" w:type="dxa"/>
          </w:tcPr>
          <w:p w:rsidR="000E5BBE" w:rsidRPr="00D8384D" w:rsidRDefault="000E5BBE" w:rsidP="00372623">
            <w:pPr>
              <w:rPr>
                <w:szCs w:val="24"/>
              </w:rPr>
            </w:pPr>
            <w:r w:rsidRPr="00D8384D">
              <w:rPr>
                <w:szCs w:val="24"/>
              </w:rPr>
              <w:t xml:space="preserve"> Государственная услуга по предоставлению лесных участков в постоянное (бессрочное) пользование</w:t>
            </w:r>
          </w:p>
        </w:tc>
        <w:tc>
          <w:tcPr>
            <w:tcW w:w="3116" w:type="dxa"/>
            <w:vMerge w:val="restart"/>
            <w:vAlign w:val="center"/>
          </w:tcPr>
          <w:p w:rsidR="000E5BBE" w:rsidRPr="000E5BBE" w:rsidRDefault="000E5BBE" w:rsidP="000E5BBE">
            <w:pPr>
              <w:jc w:val="center"/>
              <w:rPr>
                <w:bCs/>
                <w:i/>
                <w:sz w:val="24"/>
                <w:szCs w:val="24"/>
              </w:rPr>
            </w:pPr>
            <w:r w:rsidRPr="000E5BBE">
              <w:rPr>
                <w:i/>
                <w:sz w:val="24"/>
                <w:szCs w:val="24"/>
              </w:rPr>
              <w:t xml:space="preserve">Министерство природных </w:t>
            </w:r>
            <w:r w:rsidRPr="000E5BBE">
              <w:rPr>
                <w:i/>
                <w:sz w:val="24"/>
                <w:szCs w:val="24"/>
              </w:rPr>
              <w:lastRenderedPageBreak/>
              <w:t>ресурсов и экологии Ростовской области</w:t>
            </w:r>
          </w:p>
        </w:tc>
      </w:tr>
      <w:tr w:rsidR="000E5BBE" w:rsidRPr="00035C12" w:rsidTr="00350797">
        <w:tc>
          <w:tcPr>
            <w:tcW w:w="576" w:type="dxa"/>
          </w:tcPr>
          <w:p w:rsidR="000E5BBE" w:rsidRPr="000E5BBE" w:rsidRDefault="000E5BBE" w:rsidP="00103B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6</w:t>
            </w:r>
            <w:r w:rsidR="00103B3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368" w:type="dxa"/>
          </w:tcPr>
          <w:p w:rsidR="000E5BBE" w:rsidRPr="00DC4F90" w:rsidRDefault="000E5BBE" w:rsidP="00372623">
            <w:pPr>
              <w:rPr>
                <w:szCs w:val="24"/>
              </w:rPr>
            </w:pPr>
            <w:r w:rsidRPr="00DC4F90">
              <w:rPr>
                <w:szCs w:val="24"/>
              </w:rPr>
              <w:t xml:space="preserve"> Государственная услуга по предоставлению в пределах земель лесного фонда лесных участков в безвозмездное пользование</w:t>
            </w:r>
          </w:p>
        </w:tc>
        <w:tc>
          <w:tcPr>
            <w:tcW w:w="3116" w:type="dxa"/>
            <w:vMerge/>
          </w:tcPr>
          <w:p w:rsidR="000E5BBE" w:rsidRPr="00035C12" w:rsidRDefault="000E5BBE" w:rsidP="00372623">
            <w:pPr>
              <w:rPr>
                <w:bCs/>
                <w:szCs w:val="24"/>
              </w:rPr>
            </w:pPr>
          </w:p>
        </w:tc>
      </w:tr>
      <w:tr w:rsidR="000E5BBE" w:rsidRPr="00035C12" w:rsidTr="00350797">
        <w:tc>
          <w:tcPr>
            <w:tcW w:w="576" w:type="dxa"/>
          </w:tcPr>
          <w:p w:rsidR="000E5BBE" w:rsidRPr="000E5BBE" w:rsidRDefault="000E5BBE" w:rsidP="00103B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6</w:t>
            </w:r>
            <w:r w:rsidR="00103B3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68" w:type="dxa"/>
          </w:tcPr>
          <w:p w:rsidR="000E5BBE" w:rsidRPr="00D8384D" w:rsidRDefault="000E5BBE" w:rsidP="00372623">
            <w:pPr>
              <w:rPr>
                <w:szCs w:val="24"/>
              </w:rPr>
            </w:pPr>
            <w:r>
              <w:rPr>
                <w:szCs w:val="24"/>
              </w:rPr>
              <w:t>Прием</w:t>
            </w:r>
            <w:r w:rsidRPr="00D8384D">
              <w:rPr>
                <w:szCs w:val="24"/>
              </w:rPr>
              <w:t xml:space="preserve"> лесных деклараций</w:t>
            </w:r>
            <w:r>
              <w:rPr>
                <w:szCs w:val="24"/>
              </w:rPr>
              <w:t xml:space="preserve"> и отчетов об использовании лесов от граждан, юридических лиц, осуществляющих использование лесов </w:t>
            </w:r>
          </w:p>
        </w:tc>
        <w:tc>
          <w:tcPr>
            <w:tcW w:w="3116" w:type="dxa"/>
            <w:vMerge/>
          </w:tcPr>
          <w:p w:rsidR="000E5BBE" w:rsidRPr="00035C12" w:rsidRDefault="000E5BBE" w:rsidP="00372623">
            <w:pPr>
              <w:rPr>
                <w:bCs/>
                <w:szCs w:val="24"/>
              </w:rPr>
            </w:pPr>
          </w:p>
        </w:tc>
      </w:tr>
      <w:tr w:rsidR="000E5BBE" w:rsidRPr="00035C12" w:rsidTr="00350797">
        <w:tc>
          <w:tcPr>
            <w:tcW w:w="576" w:type="dxa"/>
          </w:tcPr>
          <w:p w:rsidR="000E5BBE" w:rsidRPr="000E5BBE" w:rsidRDefault="00103B34" w:rsidP="003726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</w:t>
            </w:r>
          </w:p>
        </w:tc>
        <w:tc>
          <w:tcPr>
            <w:tcW w:w="6368" w:type="dxa"/>
            <w:vAlign w:val="center"/>
          </w:tcPr>
          <w:p w:rsidR="000E5BBE" w:rsidRPr="00DC4F90" w:rsidRDefault="000E5BBE" w:rsidP="00372623">
            <w:pPr>
              <w:rPr>
                <w:szCs w:val="24"/>
              </w:rPr>
            </w:pPr>
            <w:r w:rsidRPr="00DC4F90">
              <w:rPr>
                <w:szCs w:val="24"/>
              </w:rPr>
              <w:t xml:space="preserve"> Предоставление права пользования недрами</w:t>
            </w:r>
          </w:p>
        </w:tc>
        <w:tc>
          <w:tcPr>
            <w:tcW w:w="3116" w:type="dxa"/>
            <w:vMerge/>
          </w:tcPr>
          <w:p w:rsidR="000E5BBE" w:rsidRPr="00035C12" w:rsidRDefault="000E5BBE" w:rsidP="00372623">
            <w:pPr>
              <w:rPr>
                <w:bCs/>
                <w:szCs w:val="24"/>
              </w:rPr>
            </w:pPr>
          </w:p>
        </w:tc>
      </w:tr>
      <w:tr w:rsidR="000E5BBE" w:rsidRPr="00035C12" w:rsidTr="00350797">
        <w:tc>
          <w:tcPr>
            <w:tcW w:w="576" w:type="dxa"/>
          </w:tcPr>
          <w:p w:rsidR="000E5BBE" w:rsidRPr="000E5BBE" w:rsidRDefault="00103B34" w:rsidP="003726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6368" w:type="dxa"/>
            <w:vAlign w:val="center"/>
          </w:tcPr>
          <w:p w:rsidR="000E5BBE" w:rsidRPr="00DC4F90" w:rsidRDefault="000E5BBE" w:rsidP="00372623">
            <w:pPr>
              <w:rPr>
                <w:szCs w:val="24"/>
              </w:rPr>
            </w:pPr>
            <w:r w:rsidRPr="00DC4F90">
              <w:rPr>
                <w:szCs w:val="24"/>
              </w:rPr>
              <w:t>Внесение изменений в лицензию на право пользования недрами</w:t>
            </w:r>
          </w:p>
        </w:tc>
        <w:tc>
          <w:tcPr>
            <w:tcW w:w="3116" w:type="dxa"/>
            <w:vMerge/>
          </w:tcPr>
          <w:p w:rsidR="000E5BBE" w:rsidRPr="00035C12" w:rsidRDefault="000E5BBE" w:rsidP="00372623">
            <w:pPr>
              <w:rPr>
                <w:bCs/>
                <w:szCs w:val="24"/>
              </w:rPr>
            </w:pPr>
          </w:p>
        </w:tc>
      </w:tr>
      <w:tr w:rsidR="000E5BBE" w:rsidRPr="00035C12" w:rsidTr="00350797">
        <w:tc>
          <w:tcPr>
            <w:tcW w:w="576" w:type="dxa"/>
          </w:tcPr>
          <w:p w:rsidR="000E5BBE" w:rsidRPr="000E5BBE" w:rsidRDefault="00103B34" w:rsidP="003726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</w:t>
            </w:r>
          </w:p>
        </w:tc>
        <w:tc>
          <w:tcPr>
            <w:tcW w:w="6368" w:type="dxa"/>
            <w:vAlign w:val="center"/>
          </w:tcPr>
          <w:p w:rsidR="000E5BBE" w:rsidRPr="00DC4F90" w:rsidRDefault="000E5BBE" w:rsidP="00372623">
            <w:pPr>
              <w:rPr>
                <w:szCs w:val="24"/>
              </w:rPr>
            </w:pPr>
            <w:r w:rsidRPr="00DC4F90">
              <w:rPr>
                <w:szCs w:val="24"/>
              </w:rPr>
              <w:t>Переоформление лицензии на право пользования недрами</w:t>
            </w:r>
          </w:p>
        </w:tc>
        <w:tc>
          <w:tcPr>
            <w:tcW w:w="3116" w:type="dxa"/>
            <w:vMerge/>
          </w:tcPr>
          <w:p w:rsidR="000E5BBE" w:rsidRPr="00035C12" w:rsidRDefault="000E5BBE" w:rsidP="00372623">
            <w:pPr>
              <w:rPr>
                <w:bCs/>
                <w:szCs w:val="24"/>
              </w:rPr>
            </w:pPr>
          </w:p>
        </w:tc>
      </w:tr>
      <w:tr w:rsidR="000E5BBE" w:rsidRPr="00035C12" w:rsidTr="00350797">
        <w:tc>
          <w:tcPr>
            <w:tcW w:w="576" w:type="dxa"/>
          </w:tcPr>
          <w:p w:rsidR="000E5BBE" w:rsidRPr="000E5BBE" w:rsidRDefault="000E5BBE" w:rsidP="00103B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103B3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368" w:type="dxa"/>
            <w:vAlign w:val="center"/>
          </w:tcPr>
          <w:p w:rsidR="000E5BBE" w:rsidRPr="00DC4F90" w:rsidRDefault="000E5BBE" w:rsidP="00372623">
            <w:pPr>
              <w:rPr>
                <w:szCs w:val="24"/>
              </w:rPr>
            </w:pPr>
            <w:r w:rsidRPr="00DC4F90">
              <w:rPr>
                <w:szCs w:val="24"/>
              </w:rPr>
              <w:t>Прекращение права пользования недрами</w:t>
            </w:r>
          </w:p>
        </w:tc>
        <w:tc>
          <w:tcPr>
            <w:tcW w:w="3116" w:type="dxa"/>
            <w:vMerge/>
          </w:tcPr>
          <w:p w:rsidR="000E5BBE" w:rsidRPr="00035C12" w:rsidRDefault="000E5BBE" w:rsidP="00372623">
            <w:pPr>
              <w:rPr>
                <w:bCs/>
                <w:szCs w:val="24"/>
              </w:rPr>
            </w:pPr>
          </w:p>
        </w:tc>
      </w:tr>
      <w:tr w:rsidR="000E5BBE" w:rsidRPr="00035C12" w:rsidTr="00350797">
        <w:tc>
          <w:tcPr>
            <w:tcW w:w="576" w:type="dxa"/>
          </w:tcPr>
          <w:p w:rsidR="000E5BBE" w:rsidRPr="000E5BBE" w:rsidRDefault="000E5BBE" w:rsidP="00103B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103B3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68" w:type="dxa"/>
            <w:vAlign w:val="center"/>
          </w:tcPr>
          <w:p w:rsidR="000E5BBE" w:rsidRPr="00DC4F90" w:rsidRDefault="000E5BBE" w:rsidP="00372623">
            <w:pPr>
              <w:rPr>
                <w:szCs w:val="24"/>
              </w:rPr>
            </w:pPr>
            <w:r w:rsidRPr="00DC4F90">
              <w:rPr>
                <w:szCs w:val="24"/>
              </w:rPr>
              <w:t>Выдача разрешений на выбросы вредных (загрязняющих) веществ (за исключением радиоактивных веществ) в атмосферный воздух стационарными источниками, находящимися на объектах хозяйственной и иной деятельности, не подлежащих федеральному государственному экологическому надзору</w:t>
            </w:r>
          </w:p>
        </w:tc>
        <w:tc>
          <w:tcPr>
            <w:tcW w:w="3116" w:type="dxa"/>
            <w:vMerge/>
          </w:tcPr>
          <w:p w:rsidR="000E5BBE" w:rsidRPr="00035C12" w:rsidRDefault="000E5BBE" w:rsidP="00372623">
            <w:pPr>
              <w:rPr>
                <w:bCs/>
                <w:szCs w:val="24"/>
              </w:rPr>
            </w:pPr>
          </w:p>
        </w:tc>
      </w:tr>
      <w:tr w:rsidR="000E5BBE" w:rsidRPr="00035C12" w:rsidTr="00350797">
        <w:tc>
          <w:tcPr>
            <w:tcW w:w="576" w:type="dxa"/>
          </w:tcPr>
          <w:p w:rsidR="000E5BBE" w:rsidRPr="000E5BBE" w:rsidRDefault="000E5BBE" w:rsidP="00103B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103B3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368" w:type="dxa"/>
            <w:vAlign w:val="center"/>
          </w:tcPr>
          <w:p w:rsidR="000E5BBE" w:rsidRPr="00D8384D" w:rsidRDefault="000E5BBE" w:rsidP="00372623">
            <w:pPr>
              <w:rPr>
                <w:i/>
                <w:szCs w:val="24"/>
              </w:rPr>
            </w:pPr>
            <w:r w:rsidRPr="00D8384D">
              <w:rPr>
                <w:szCs w:val="24"/>
              </w:rPr>
              <w:t>Прием отчетов об использовании, охране, защите, воспроизводстве лесов и лесоразведении</w:t>
            </w:r>
          </w:p>
        </w:tc>
        <w:tc>
          <w:tcPr>
            <w:tcW w:w="3116" w:type="dxa"/>
            <w:vMerge/>
          </w:tcPr>
          <w:p w:rsidR="000E5BBE" w:rsidRPr="00035C12" w:rsidRDefault="000E5BBE" w:rsidP="00372623">
            <w:pPr>
              <w:rPr>
                <w:bCs/>
                <w:szCs w:val="24"/>
              </w:rPr>
            </w:pPr>
          </w:p>
        </w:tc>
      </w:tr>
      <w:tr w:rsidR="000E5BBE" w:rsidRPr="00035C12" w:rsidTr="00350797">
        <w:tc>
          <w:tcPr>
            <w:tcW w:w="576" w:type="dxa"/>
          </w:tcPr>
          <w:p w:rsidR="000E5BBE" w:rsidRPr="000E5BBE" w:rsidRDefault="000E5BBE" w:rsidP="00103B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103B3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368" w:type="dxa"/>
            <w:vAlign w:val="center"/>
          </w:tcPr>
          <w:p w:rsidR="000E5BBE" w:rsidRPr="00B017C9" w:rsidRDefault="000E5BBE" w:rsidP="00372623">
            <w:pPr>
              <w:rPr>
                <w:szCs w:val="24"/>
              </w:rPr>
            </w:pPr>
            <w:r w:rsidRPr="00B017C9">
              <w:rPr>
                <w:szCs w:val="24"/>
              </w:rPr>
              <w:t>Предоставление субсидий организациям–производителям готовой продукции на возмещение части затрат по уплате процентов по кредитам, полученным в российских кредитных организациях</w:t>
            </w:r>
          </w:p>
        </w:tc>
        <w:tc>
          <w:tcPr>
            <w:tcW w:w="3116" w:type="dxa"/>
            <w:vMerge w:val="restart"/>
            <w:vAlign w:val="center"/>
          </w:tcPr>
          <w:p w:rsidR="000E5BBE" w:rsidRPr="000E5BBE" w:rsidRDefault="000E5BBE" w:rsidP="000E5BBE">
            <w:pPr>
              <w:jc w:val="center"/>
              <w:rPr>
                <w:bCs/>
                <w:i/>
                <w:sz w:val="24"/>
                <w:szCs w:val="24"/>
              </w:rPr>
            </w:pPr>
            <w:r w:rsidRPr="000E5BBE">
              <w:rPr>
                <w:i/>
                <w:sz w:val="24"/>
                <w:szCs w:val="24"/>
              </w:rPr>
              <w:t>Министерство экономического развития Ростовской области</w:t>
            </w:r>
          </w:p>
        </w:tc>
      </w:tr>
      <w:tr w:rsidR="000E5BBE" w:rsidRPr="00035C12" w:rsidTr="00350797">
        <w:tc>
          <w:tcPr>
            <w:tcW w:w="576" w:type="dxa"/>
          </w:tcPr>
          <w:p w:rsidR="000E5BBE" w:rsidRPr="000E5BBE" w:rsidRDefault="000E5BBE" w:rsidP="00103B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103B3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368" w:type="dxa"/>
            <w:vAlign w:val="center"/>
          </w:tcPr>
          <w:p w:rsidR="000E5BBE" w:rsidRPr="00B017C9" w:rsidRDefault="000E5BBE" w:rsidP="00372623">
            <w:pPr>
              <w:rPr>
                <w:szCs w:val="24"/>
              </w:rPr>
            </w:pPr>
            <w:r w:rsidRPr="00B017C9">
              <w:rPr>
                <w:szCs w:val="24"/>
              </w:rPr>
              <w:t>Предоставление субсидий организациям – производителям готовой продукции на возмещение части затрат по страхованию кредитов</w:t>
            </w:r>
          </w:p>
        </w:tc>
        <w:tc>
          <w:tcPr>
            <w:tcW w:w="3116" w:type="dxa"/>
            <w:vMerge/>
          </w:tcPr>
          <w:p w:rsidR="000E5BBE" w:rsidRPr="00035C12" w:rsidRDefault="000E5BBE" w:rsidP="00372623">
            <w:pPr>
              <w:rPr>
                <w:bCs/>
                <w:szCs w:val="24"/>
              </w:rPr>
            </w:pPr>
          </w:p>
        </w:tc>
      </w:tr>
      <w:tr w:rsidR="000E5BBE" w:rsidRPr="00035C12" w:rsidTr="00350797">
        <w:tc>
          <w:tcPr>
            <w:tcW w:w="576" w:type="dxa"/>
          </w:tcPr>
          <w:p w:rsidR="000E5BBE" w:rsidRPr="000E5BBE" w:rsidRDefault="000E5BBE" w:rsidP="00103B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103B3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368" w:type="dxa"/>
            <w:vAlign w:val="center"/>
          </w:tcPr>
          <w:p w:rsidR="000E5BBE" w:rsidRPr="00B017C9" w:rsidRDefault="000E5BBE" w:rsidP="00372623">
            <w:pPr>
              <w:rPr>
                <w:szCs w:val="24"/>
              </w:rPr>
            </w:pPr>
            <w:r w:rsidRPr="00B017C9">
              <w:rPr>
                <w:szCs w:val="24"/>
              </w:rPr>
              <w:t>Предоставление субсидий организациям – производителям готовой продукции на возмещение части затрат, связанных с сертификацией продукции и систем менеджмента качества</w:t>
            </w:r>
          </w:p>
        </w:tc>
        <w:tc>
          <w:tcPr>
            <w:tcW w:w="3116" w:type="dxa"/>
            <w:vMerge/>
          </w:tcPr>
          <w:p w:rsidR="000E5BBE" w:rsidRPr="00035C12" w:rsidRDefault="000E5BBE" w:rsidP="00372623">
            <w:pPr>
              <w:rPr>
                <w:bCs/>
                <w:szCs w:val="24"/>
              </w:rPr>
            </w:pPr>
          </w:p>
        </w:tc>
      </w:tr>
      <w:tr w:rsidR="000E5BBE" w:rsidRPr="00035C12" w:rsidTr="00350797">
        <w:tc>
          <w:tcPr>
            <w:tcW w:w="576" w:type="dxa"/>
          </w:tcPr>
          <w:p w:rsidR="000E5BBE" w:rsidRPr="000E5BBE" w:rsidRDefault="000E5BBE" w:rsidP="00103B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103B3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68" w:type="dxa"/>
            <w:vAlign w:val="center"/>
          </w:tcPr>
          <w:p w:rsidR="000E5BBE" w:rsidRPr="00B017C9" w:rsidRDefault="000E5BBE" w:rsidP="00372623">
            <w:pPr>
              <w:rPr>
                <w:szCs w:val="24"/>
              </w:rPr>
            </w:pPr>
            <w:r w:rsidRPr="00B017C9">
              <w:rPr>
                <w:szCs w:val="24"/>
              </w:rPr>
              <w:t>Предоставление субсидий организациям – производителям готовой продукции на возмещение части затрат, связанных с участием в выставочных мероприятиях за рубежом</w:t>
            </w:r>
          </w:p>
        </w:tc>
        <w:tc>
          <w:tcPr>
            <w:tcW w:w="3116" w:type="dxa"/>
            <w:vMerge/>
          </w:tcPr>
          <w:p w:rsidR="000E5BBE" w:rsidRPr="00035C12" w:rsidRDefault="000E5BBE" w:rsidP="00372623">
            <w:pPr>
              <w:rPr>
                <w:bCs/>
                <w:szCs w:val="24"/>
              </w:rPr>
            </w:pPr>
          </w:p>
        </w:tc>
      </w:tr>
      <w:tr w:rsidR="000E5BBE" w:rsidRPr="00035C12" w:rsidTr="00350797">
        <w:tc>
          <w:tcPr>
            <w:tcW w:w="576" w:type="dxa"/>
          </w:tcPr>
          <w:p w:rsidR="000E5BBE" w:rsidRPr="000E5BBE" w:rsidRDefault="0054211D" w:rsidP="003726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</w:t>
            </w:r>
          </w:p>
        </w:tc>
        <w:tc>
          <w:tcPr>
            <w:tcW w:w="6368" w:type="dxa"/>
          </w:tcPr>
          <w:p w:rsidR="000E5BBE" w:rsidRPr="00B017C9" w:rsidRDefault="000E5BBE" w:rsidP="00372623">
            <w:pPr>
              <w:rPr>
                <w:szCs w:val="24"/>
              </w:rPr>
            </w:pPr>
            <w:r w:rsidRPr="00B017C9">
              <w:rPr>
                <w:szCs w:val="24"/>
              </w:rPr>
              <w:t>Предоставление субсидий субъектам малого и среднего предпринимательства на возмещение части процентной ставки по привлеченным кредитам, займам</w:t>
            </w:r>
          </w:p>
        </w:tc>
        <w:tc>
          <w:tcPr>
            <w:tcW w:w="3116" w:type="dxa"/>
            <w:vMerge/>
          </w:tcPr>
          <w:p w:rsidR="000E5BBE" w:rsidRPr="00035C12" w:rsidRDefault="000E5BBE" w:rsidP="00372623">
            <w:pPr>
              <w:rPr>
                <w:bCs/>
                <w:szCs w:val="24"/>
              </w:rPr>
            </w:pPr>
          </w:p>
        </w:tc>
      </w:tr>
      <w:tr w:rsidR="000E5BBE" w:rsidRPr="00035C12" w:rsidTr="00350797">
        <w:tc>
          <w:tcPr>
            <w:tcW w:w="576" w:type="dxa"/>
          </w:tcPr>
          <w:p w:rsidR="000E5BBE" w:rsidRPr="000E5BBE" w:rsidRDefault="0054211D" w:rsidP="003726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</w:t>
            </w:r>
          </w:p>
        </w:tc>
        <w:tc>
          <w:tcPr>
            <w:tcW w:w="6368" w:type="dxa"/>
            <w:vAlign w:val="center"/>
          </w:tcPr>
          <w:p w:rsidR="000E5BBE" w:rsidRPr="00B017C9" w:rsidRDefault="000E5BBE" w:rsidP="00372623">
            <w:pPr>
              <w:rPr>
                <w:szCs w:val="24"/>
              </w:rPr>
            </w:pPr>
            <w:r w:rsidRPr="00B017C9">
              <w:rPr>
                <w:szCs w:val="24"/>
              </w:rPr>
              <w:t>Предоставление субсидий субъектам малого и среднего предпринимательства на возмещение части стоимости подготовки и дополнительного профессионального образования работников, включая дистанционный формат</w:t>
            </w:r>
          </w:p>
        </w:tc>
        <w:tc>
          <w:tcPr>
            <w:tcW w:w="3116" w:type="dxa"/>
            <w:vMerge/>
          </w:tcPr>
          <w:p w:rsidR="000E5BBE" w:rsidRPr="00035C12" w:rsidRDefault="000E5BBE" w:rsidP="00372623">
            <w:pPr>
              <w:rPr>
                <w:bCs/>
                <w:szCs w:val="24"/>
              </w:rPr>
            </w:pPr>
          </w:p>
        </w:tc>
      </w:tr>
      <w:tr w:rsidR="000E5BBE" w:rsidRPr="00035C12" w:rsidTr="00350797">
        <w:tc>
          <w:tcPr>
            <w:tcW w:w="576" w:type="dxa"/>
          </w:tcPr>
          <w:p w:rsidR="000E5BBE" w:rsidRPr="000E5BBE" w:rsidRDefault="0054211D" w:rsidP="003726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</w:t>
            </w:r>
          </w:p>
        </w:tc>
        <w:tc>
          <w:tcPr>
            <w:tcW w:w="6368" w:type="dxa"/>
            <w:vAlign w:val="center"/>
          </w:tcPr>
          <w:p w:rsidR="000E5BBE" w:rsidRPr="00B017C9" w:rsidRDefault="000E5BBE" w:rsidP="00372623">
            <w:pPr>
              <w:rPr>
                <w:szCs w:val="24"/>
              </w:rPr>
            </w:pPr>
            <w:r w:rsidRPr="00B017C9">
              <w:rPr>
                <w:szCs w:val="24"/>
              </w:rPr>
              <w:t>Предоставление субсидий субъектам малого и среднего предпринимательства на возмещение части затрат на реализацию программ энергосбережения</w:t>
            </w:r>
          </w:p>
        </w:tc>
        <w:tc>
          <w:tcPr>
            <w:tcW w:w="3116" w:type="dxa"/>
            <w:vMerge/>
          </w:tcPr>
          <w:p w:rsidR="000E5BBE" w:rsidRPr="00035C12" w:rsidRDefault="000E5BBE" w:rsidP="00372623">
            <w:pPr>
              <w:rPr>
                <w:bCs/>
                <w:szCs w:val="24"/>
              </w:rPr>
            </w:pPr>
          </w:p>
        </w:tc>
      </w:tr>
      <w:tr w:rsidR="000E5BBE" w:rsidRPr="00035C12" w:rsidTr="00350797">
        <w:tc>
          <w:tcPr>
            <w:tcW w:w="576" w:type="dxa"/>
          </w:tcPr>
          <w:p w:rsidR="000E5BBE" w:rsidRPr="000E5BBE" w:rsidRDefault="000E5BBE" w:rsidP="005421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54211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368" w:type="dxa"/>
            <w:vAlign w:val="center"/>
          </w:tcPr>
          <w:p w:rsidR="000E5BBE" w:rsidRPr="00B017C9" w:rsidRDefault="000E5BBE" w:rsidP="00372623">
            <w:pPr>
              <w:rPr>
                <w:szCs w:val="24"/>
              </w:rPr>
            </w:pPr>
            <w:r w:rsidRPr="00B017C9">
              <w:rPr>
                <w:szCs w:val="24"/>
              </w:rPr>
              <w:t xml:space="preserve"> Предоставление субсидий субъектам малого и среднего предпринимательства на возмещение части стоимости присоединения к сетям</w:t>
            </w:r>
          </w:p>
        </w:tc>
        <w:tc>
          <w:tcPr>
            <w:tcW w:w="3116" w:type="dxa"/>
            <w:vMerge/>
          </w:tcPr>
          <w:p w:rsidR="000E5BBE" w:rsidRPr="00035C12" w:rsidRDefault="000E5BBE" w:rsidP="00372623">
            <w:pPr>
              <w:rPr>
                <w:bCs/>
                <w:szCs w:val="24"/>
              </w:rPr>
            </w:pPr>
          </w:p>
        </w:tc>
      </w:tr>
      <w:tr w:rsidR="000E5BBE" w:rsidRPr="00035C12" w:rsidTr="00350797">
        <w:tc>
          <w:tcPr>
            <w:tcW w:w="576" w:type="dxa"/>
          </w:tcPr>
          <w:p w:rsidR="000E5BBE" w:rsidRPr="000E5BBE" w:rsidRDefault="000E5BBE" w:rsidP="005421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54211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68" w:type="dxa"/>
            <w:vAlign w:val="center"/>
          </w:tcPr>
          <w:p w:rsidR="000E5BBE" w:rsidRPr="00B017C9" w:rsidRDefault="000E5BBE" w:rsidP="00372623">
            <w:pPr>
              <w:rPr>
                <w:szCs w:val="24"/>
              </w:rPr>
            </w:pPr>
            <w:r w:rsidRPr="00B017C9">
              <w:rPr>
                <w:szCs w:val="24"/>
              </w:rPr>
              <w:t>Предоставление льгот по налогам инвесторам, осуществляющим реализацию инвестиционных проектов</w:t>
            </w:r>
          </w:p>
        </w:tc>
        <w:tc>
          <w:tcPr>
            <w:tcW w:w="3116" w:type="dxa"/>
            <w:vMerge/>
          </w:tcPr>
          <w:p w:rsidR="000E5BBE" w:rsidRPr="00035C12" w:rsidRDefault="000E5BBE" w:rsidP="00372623">
            <w:pPr>
              <w:rPr>
                <w:bCs/>
                <w:szCs w:val="24"/>
              </w:rPr>
            </w:pPr>
          </w:p>
        </w:tc>
      </w:tr>
      <w:tr w:rsidR="000E5BBE" w:rsidRPr="00035C12" w:rsidTr="00350797">
        <w:tc>
          <w:tcPr>
            <w:tcW w:w="576" w:type="dxa"/>
          </w:tcPr>
          <w:p w:rsidR="000E5BBE" w:rsidRPr="000E5BBE" w:rsidRDefault="000E5BBE" w:rsidP="005421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54211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368" w:type="dxa"/>
            <w:vAlign w:val="center"/>
          </w:tcPr>
          <w:p w:rsidR="000E5BBE" w:rsidRPr="00B017C9" w:rsidRDefault="000E5BBE" w:rsidP="00372623">
            <w:pPr>
              <w:rPr>
                <w:szCs w:val="24"/>
              </w:rPr>
            </w:pPr>
            <w:r w:rsidRPr="00B017C9">
              <w:rPr>
                <w:szCs w:val="24"/>
              </w:rPr>
              <w:t xml:space="preserve"> Предоставление субсидий на возмещение части затрат на уплату процентов по кредитам, полученным на реализацию инвестиционных проектов</w:t>
            </w:r>
          </w:p>
        </w:tc>
        <w:tc>
          <w:tcPr>
            <w:tcW w:w="3116" w:type="dxa"/>
            <w:vMerge/>
          </w:tcPr>
          <w:p w:rsidR="000E5BBE" w:rsidRPr="00035C12" w:rsidRDefault="000E5BBE" w:rsidP="00372623">
            <w:pPr>
              <w:rPr>
                <w:bCs/>
                <w:szCs w:val="24"/>
              </w:rPr>
            </w:pPr>
          </w:p>
        </w:tc>
      </w:tr>
      <w:tr w:rsidR="000E5BBE" w:rsidRPr="00035C12" w:rsidTr="00350797">
        <w:tc>
          <w:tcPr>
            <w:tcW w:w="576" w:type="dxa"/>
          </w:tcPr>
          <w:p w:rsidR="000E5BBE" w:rsidRPr="000E5BBE" w:rsidRDefault="000E5BBE" w:rsidP="005421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54211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368" w:type="dxa"/>
            <w:vAlign w:val="center"/>
          </w:tcPr>
          <w:p w:rsidR="000E5BBE" w:rsidRPr="00B017C9" w:rsidRDefault="000E5BBE" w:rsidP="00372623">
            <w:pPr>
              <w:rPr>
                <w:szCs w:val="24"/>
              </w:rPr>
            </w:pPr>
            <w:r w:rsidRPr="00B017C9">
              <w:rPr>
                <w:szCs w:val="24"/>
              </w:rPr>
              <w:t xml:space="preserve"> Предоставление субсидий субъектам малого и среднего предпринимательства на возмещение части лизинговых платежей, в том числе первоначального взноса</w:t>
            </w:r>
          </w:p>
        </w:tc>
        <w:tc>
          <w:tcPr>
            <w:tcW w:w="3116" w:type="dxa"/>
            <w:vMerge/>
          </w:tcPr>
          <w:p w:rsidR="000E5BBE" w:rsidRPr="00035C12" w:rsidRDefault="000E5BBE" w:rsidP="00372623">
            <w:pPr>
              <w:rPr>
                <w:bCs/>
                <w:szCs w:val="24"/>
              </w:rPr>
            </w:pPr>
          </w:p>
        </w:tc>
      </w:tr>
      <w:tr w:rsidR="000E5BBE" w:rsidRPr="00035C12" w:rsidTr="00350797">
        <w:tc>
          <w:tcPr>
            <w:tcW w:w="576" w:type="dxa"/>
          </w:tcPr>
          <w:p w:rsidR="000E5BBE" w:rsidRPr="000E5BBE" w:rsidRDefault="000E5BBE" w:rsidP="005421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54211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368" w:type="dxa"/>
            <w:vAlign w:val="center"/>
          </w:tcPr>
          <w:p w:rsidR="000E5BBE" w:rsidRPr="00B017C9" w:rsidRDefault="000E5BBE" w:rsidP="00372623">
            <w:pPr>
              <w:rPr>
                <w:szCs w:val="24"/>
              </w:rPr>
            </w:pPr>
            <w:r w:rsidRPr="00B017C9">
              <w:rPr>
                <w:szCs w:val="24"/>
              </w:rPr>
              <w:t>Предоставление субсидий субъектам малого и среднего предпринимательства на возмещение части затрат на приобретение банковской гарантии или поручительства третьих лиц, страховых взносов</w:t>
            </w:r>
          </w:p>
        </w:tc>
        <w:tc>
          <w:tcPr>
            <w:tcW w:w="3116" w:type="dxa"/>
            <w:vMerge/>
          </w:tcPr>
          <w:p w:rsidR="000E5BBE" w:rsidRPr="00035C12" w:rsidRDefault="000E5BBE" w:rsidP="00372623">
            <w:pPr>
              <w:rPr>
                <w:bCs/>
                <w:szCs w:val="24"/>
              </w:rPr>
            </w:pPr>
          </w:p>
        </w:tc>
      </w:tr>
      <w:tr w:rsidR="000E5BBE" w:rsidRPr="00035C12" w:rsidTr="00350797">
        <w:tc>
          <w:tcPr>
            <w:tcW w:w="576" w:type="dxa"/>
          </w:tcPr>
          <w:p w:rsidR="000E5BBE" w:rsidRPr="000E5BBE" w:rsidRDefault="000E5BBE" w:rsidP="005421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54211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368" w:type="dxa"/>
            <w:vAlign w:val="center"/>
          </w:tcPr>
          <w:p w:rsidR="000E5BBE" w:rsidRPr="00B017C9" w:rsidRDefault="000E5BBE" w:rsidP="00372623">
            <w:pPr>
              <w:rPr>
                <w:szCs w:val="24"/>
              </w:rPr>
            </w:pPr>
            <w:r w:rsidRPr="00B017C9">
              <w:rPr>
                <w:szCs w:val="24"/>
              </w:rPr>
              <w:t xml:space="preserve">Предоставление субсидий субъектам инновационной деятельности (за исключением государственных (муниципальных) учреждений) за счет средств областного бюджета на возмещение части капитальных и (или) текущих затрат, связанных с производством инновационной продукции </w:t>
            </w:r>
            <w:r w:rsidRPr="00B017C9">
              <w:rPr>
                <w:szCs w:val="24"/>
              </w:rPr>
              <w:lastRenderedPageBreak/>
              <w:t>(товаров, работ, услуг)</w:t>
            </w:r>
          </w:p>
        </w:tc>
        <w:tc>
          <w:tcPr>
            <w:tcW w:w="3116" w:type="dxa"/>
            <w:vMerge/>
          </w:tcPr>
          <w:p w:rsidR="000E5BBE" w:rsidRPr="00035C12" w:rsidRDefault="000E5BBE" w:rsidP="00372623">
            <w:pPr>
              <w:rPr>
                <w:bCs/>
                <w:szCs w:val="24"/>
              </w:rPr>
            </w:pPr>
          </w:p>
        </w:tc>
      </w:tr>
      <w:tr w:rsidR="000E5BBE" w:rsidRPr="00035C12" w:rsidTr="00350797">
        <w:tc>
          <w:tcPr>
            <w:tcW w:w="576" w:type="dxa"/>
          </w:tcPr>
          <w:p w:rsidR="000E5BBE" w:rsidRPr="000E5BBE" w:rsidRDefault="000E5BBE" w:rsidP="003726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8</w:t>
            </w:r>
            <w:r w:rsidR="0054211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68" w:type="dxa"/>
            <w:vAlign w:val="center"/>
          </w:tcPr>
          <w:p w:rsidR="000E5BBE" w:rsidRPr="00B017C9" w:rsidRDefault="000E5BBE" w:rsidP="00372623">
            <w:pPr>
              <w:rPr>
                <w:szCs w:val="24"/>
              </w:rPr>
            </w:pPr>
            <w:r w:rsidRPr="00B017C9">
              <w:rPr>
                <w:szCs w:val="24"/>
              </w:rPr>
              <w:t>Предоставление субъектам малого предпринимательства нежилых помещений Ростовского бизнес-инкубатора</w:t>
            </w:r>
          </w:p>
        </w:tc>
        <w:tc>
          <w:tcPr>
            <w:tcW w:w="3116" w:type="dxa"/>
            <w:vMerge/>
          </w:tcPr>
          <w:p w:rsidR="000E5BBE" w:rsidRPr="00035C12" w:rsidRDefault="000E5BBE" w:rsidP="00372623">
            <w:pPr>
              <w:rPr>
                <w:bCs/>
                <w:szCs w:val="24"/>
              </w:rPr>
            </w:pPr>
          </w:p>
        </w:tc>
      </w:tr>
      <w:tr w:rsidR="000E5BBE" w:rsidRPr="00035C12" w:rsidTr="00350797">
        <w:tc>
          <w:tcPr>
            <w:tcW w:w="576" w:type="dxa"/>
          </w:tcPr>
          <w:p w:rsidR="000E5BBE" w:rsidRPr="000E5BBE" w:rsidRDefault="0054211D" w:rsidP="003726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</w:t>
            </w:r>
          </w:p>
        </w:tc>
        <w:tc>
          <w:tcPr>
            <w:tcW w:w="6368" w:type="dxa"/>
            <w:vAlign w:val="center"/>
          </w:tcPr>
          <w:p w:rsidR="000E5BBE" w:rsidRPr="00B017C9" w:rsidRDefault="000E5BBE" w:rsidP="00372623">
            <w:pPr>
              <w:rPr>
                <w:szCs w:val="24"/>
              </w:rPr>
            </w:pPr>
            <w:r w:rsidRPr="00B017C9">
              <w:rPr>
                <w:szCs w:val="24"/>
              </w:rPr>
              <w:t>Предоставление субсидий субъектам малого и среднего предпринимательства на возмещение части затрат, связанных с оплатой услуг по выполнению обязательных требований законодательства Российской Федерации и (или) законодательства страны-импортера</w:t>
            </w:r>
          </w:p>
        </w:tc>
        <w:tc>
          <w:tcPr>
            <w:tcW w:w="3116" w:type="dxa"/>
            <w:vMerge/>
          </w:tcPr>
          <w:p w:rsidR="000E5BBE" w:rsidRPr="00035C12" w:rsidRDefault="000E5BBE" w:rsidP="00372623">
            <w:pPr>
              <w:rPr>
                <w:bCs/>
                <w:szCs w:val="24"/>
              </w:rPr>
            </w:pPr>
          </w:p>
        </w:tc>
      </w:tr>
      <w:tr w:rsidR="000E5BBE" w:rsidRPr="00035C12" w:rsidTr="00350797">
        <w:tc>
          <w:tcPr>
            <w:tcW w:w="576" w:type="dxa"/>
          </w:tcPr>
          <w:p w:rsidR="000E5BBE" w:rsidRPr="000E5BBE" w:rsidRDefault="0054211D" w:rsidP="003726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</w:t>
            </w:r>
          </w:p>
        </w:tc>
        <w:tc>
          <w:tcPr>
            <w:tcW w:w="6368" w:type="dxa"/>
            <w:vAlign w:val="center"/>
          </w:tcPr>
          <w:p w:rsidR="000E5BBE" w:rsidRPr="00B017C9" w:rsidRDefault="000E5BBE" w:rsidP="00372623">
            <w:pPr>
              <w:rPr>
                <w:szCs w:val="24"/>
              </w:rPr>
            </w:pPr>
            <w:r w:rsidRPr="00B017C9">
              <w:rPr>
                <w:szCs w:val="24"/>
              </w:rPr>
              <w:t xml:space="preserve"> Предоставление субсидий субъектам малого и среднего предпринимательства на возмещение части затрат, связанных с участием в зарубежных и российских выставочно-ярмарочных мероприятиях</w:t>
            </w:r>
          </w:p>
        </w:tc>
        <w:tc>
          <w:tcPr>
            <w:tcW w:w="3116" w:type="dxa"/>
            <w:vMerge/>
          </w:tcPr>
          <w:p w:rsidR="000E5BBE" w:rsidRPr="00035C12" w:rsidRDefault="000E5BBE" w:rsidP="00372623">
            <w:pPr>
              <w:rPr>
                <w:bCs/>
                <w:szCs w:val="24"/>
              </w:rPr>
            </w:pPr>
          </w:p>
        </w:tc>
      </w:tr>
      <w:tr w:rsidR="000E5BBE" w:rsidRPr="00035C12" w:rsidTr="00350797">
        <w:tc>
          <w:tcPr>
            <w:tcW w:w="576" w:type="dxa"/>
          </w:tcPr>
          <w:p w:rsidR="000E5BBE" w:rsidRPr="000E5BBE" w:rsidRDefault="0054211D" w:rsidP="003726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</w:t>
            </w:r>
          </w:p>
        </w:tc>
        <w:tc>
          <w:tcPr>
            <w:tcW w:w="6368" w:type="dxa"/>
            <w:vAlign w:val="center"/>
          </w:tcPr>
          <w:p w:rsidR="000E5BBE" w:rsidRPr="00B017C9" w:rsidRDefault="000E5BBE" w:rsidP="00372623">
            <w:pPr>
              <w:rPr>
                <w:szCs w:val="24"/>
              </w:rPr>
            </w:pPr>
            <w:r w:rsidRPr="00B017C9">
              <w:rPr>
                <w:szCs w:val="24"/>
              </w:rPr>
              <w:t xml:space="preserve"> Предоставление субсидий начинающим предпринимателям на возмещение части затрат по организации собственного дела</w:t>
            </w:r>
          </w:p>
        </w:tc>
        <w:tc>
          <w:tcPr>
            <w:tcW w:w="3116" w:type="dxa"/>
            <w:vMerge/>
          </w:tcPr>
          <w:p w:rsidR="000E5BBE" w:rsidRPr="00035C12" w:rsidRDefault="000E5BBE" w:rsidP="00372623">
            <w:pPr>
              <w:rPr>
                <w:bCs/>
                <w:szCs w:val="24"/>
              </w:rPr>
            </w:pPr>
          </w:p>
        </w:tc>
      </w:tr>
      <w:tr w:rsidR="000E5BBE" w:rsidRPr="00035C12" w:rsidTr="00350797">
        <w:tc>
          <w:tcPr>
            <w:tcW w:w="576" w:type="dxa"/>
          </w:tcPr>
          <w:p w:rsidR="000E5BBE" w:rsidRPr="000E5BBE" w:rsidRDefault="000E5BBE" w:rsidP="005421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54211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368" w:type="dxa"/>
            <w:vAlign w:val="center"/>
          </w:tcPr>
          <w:p w:rsidR="000E5BBE" w:rsidRPr="00B017C9" w:rsidRDefault="000E5BBE" w:rsidP="00372623">
            <w:pPr>
              <w:rPr>
                <w:szCs w:val="24"/>
              </w:rPr>
            </w:pPr>
            <w:r w:rsidRPr="00B017C9">
              <w:rPr>
                <w:szCs w:val="24"/>
              </w:rPr>
              <w:t xml:space="preserve"> Предоставление субсидий субъектам туристской индустрии на возмещение части затрат в связи с выполнением на территории Ростовской области работ по классификации гостиниц и иных средств размещения</w:t>
            </w:r>
          </w:p>
        </w:tc>
        <w:tc>
          <w:tcPr>
            <w:tcW w:w="3116" w:type="dxa"/>
            <w:vMerge/>
          </w:tcPr>
          <w:p w:rsidR="000E5BBE" w:rsidRPr="00035C12" w:rsidRDefault="000E5BBE" w:rsidP="00372623">
            <w:pPr>
              <w:rPr>
                <w:bCs/>
                <w:szCs w:val="24"/>
              </w:rPr>
            </w:pPr>
          </w:p>
        </w:tc>
      </w:tr>
      <w:tr w:rsidR="000E5BBE" w:rsidRPr="00035C12" w:rsidTr="00350797">
        <w:tc>
          <w:tcPr>
            <w:tcW w:w="576" w:type="dxa"/>
          </w:tcPr>
          <w:p w:rsidR="000E5BBE" w:rsidRPr="000E5BBE" w:rsidRDefault="000E5BBE" w:rsidP="005421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54211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68" w:type="dxa"/>
            <w:vAlign w:val="center"/>
          </w:tcPr>
          <w:p w:rsidR="000E5BBE" w:rsidRPr="00B017C9" w:rsidRDefault="000E5BBE" w:rsidP="00372623">
            <w:pPr>
              <w:rPr>
                <w:szCs w:val="24"/>
              </w:rPr>
            </w:pPr>
            <w:r w:rsidRPr="00B017C9">
              <w:rPr>
                <w:szCs w:val="24"/>
              </w:rPr>
              <w:t>Предоставление субсидий субъектам туристской индустрии на возмещение части затрат на рекламно-информационное продвижение турпродукта в связи с оказанием услуг в сфере въездного и внутреннего туризма</w:t>
            </w:r>
          </w:p>
        </w:tc>
        <w:tc>
          <w:tcPr>
            <w:tcW w:w="3116" w:type="dxa"/>
            <w:vMerge/>
          </w:tcPr>
          <w:p w:rsidR="000E5BBE" w:rsidRPr="00035C12" w:rsidRDefault="000E5BBE" w:rsidP="00372623">
            <w:pPr>
              <w:rPr>
                <w:bCs/>
                <w:szCs w:val="24"/>
              </w:rPr>
            </w:pPr>
          </w:p>
        </w:tc>
      </w:tr>
      <w:tr w:rsidR="00372623" w:rsidRPr="00035C12" w:rsidTr="00350797">
        <w:tc>
          <w:tcPr>
            <w:tcW w:w="576" w:type="dxa"/>
          </w:tcPr>
          <w:p w:rsidR="00372623" w:rsidRPr="000E5BBE" w:rsidRDefault="00372623" w:rsidP="005421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54211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368" w:type="dxa"/>
          </w:tcPr>
          <w:p w:rsidR="00372623" w:rsidRPr="00372623" w:rsidRDefault="00372623" w:rsidP="00372623">
            <w:pPr>
              <w:spacing w:line="235" w:lineRule="auto"/>
            </w:pPr>
            <w:r w:rsidRPr="00372623">
              <w:t>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строительством, единственному заявителю</w:t>
            </w:r>
          </w:p>
        </w:tc>
        <w:tc>
          <w:tcPr>
            <w:tcW w:w="3116" w:type="dxa"/>
            <w:vMerge w:val="restart"/>
            <w:vAlign w:val="center"/>
          </w:tcPr>
          <w:p w:rsidR="00372623" w:rsidRPr="00372623" w:rsidRDefault="00372623" w:rsidP="00372623">
            <w:pPr>
              <w:jc w:val="center"/>
              <w:rPr>
                <w:bCs/>
                <w:i/>
                <w:sz w:val="24"/>
                <w:szCs w:val="24"/>
              </w:rPr>
            </w:pPr>
            <w:r w:rsidRPr="00372623">
              <w:rPr>
                <w:i/>
                <w:sz w:val="24"/>
                <w:szCs w:val="24"/>
              </w:rPr>
              <w:t>Комитет по управлению муниципальным имуществом Администрации города Новочеркасска</w:t>
            </w:r>
          </w:p>
        </w:tc>
      </w:tr>
      <w:tr w:rsidR="00372623" w:rsidRPr="00035C12" w:rsidTr="00350797">
        <w:tc>
          <w:tcPr>
            <w:tcW w:w="576" w:type="dxa"/>
          </w:tcPr>
          <w:p w:rsidR="00372623" w:rsidRPr="000E5BBE" w:rsidRDefault="00372623" w:rsidP="005421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54211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368" w:type="dxa"/>
          </w:tcPr>
          <w:p w:rsidR="00372623" w:rsidRPr="00372623" w:rsidRDefault="00372623" w:rsidP="00372623">
            <w:pPr>
              <w:spacing w:line="228" w:lineRule="auto"/>
            </w:pPr>
            <w:r w:rsidRPr="00372623">
              <w:t>Предоставление земельных участков для строительства при наличии утвержденных материалов предварительного согласования мест размещения объектов</w:t>
            </w:r>
          </w:p>
        </w:tc>
        <w:tc>
          <w:tcPr>
            <w:tcW w:w="3116" w:type="dxa"/>
            <w:vMerge/>
          </w:tcPr>
          <w:p w:rsidR="00372623" w:rsidRPr="00035C12" w:rsidRDefault="00372623" w:rsidP="00372623">
            <w:pPr>
              <w:rPr>
                <w:bCs/>
                <w:szCs w:val="24"/>
              </w:rPr>
            </w:pPr>
          </w:p>
        </w:tc>
      </w:tr>
      <w:tr w:rsidR="00372623" w:rsidRPr="00035C12" w:rsidTr="00350797">
        <w:tc>
          <w:tcPr>
            <w:tcW w:w="576" w:type="dxa"/>
          </w:tcPr>
          <w:p w:rsidR="00372623" w:rsidRPr="000E5BBE" w:rsidRDefault="00372623" w:rsidP="005421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54211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368" w:type="dxa"/>
          </w:tcPr>
          <w:p w:rsidR="00372623" w:rsidRPr="00372623" w:rsidRDefault="00372623" w:rsidP="00372623">
            <w:pPr>
              <w:spacing w:line="228" w:lineRule="auto"/>
            </w:pPr>
            <w:r w:rsidRPr="00372623"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  <w:tc>
          <w:tcPr>
            <w:tcW w:w="3116" w:type="dxa"/>
            <w:vMerge/>
          </w:tcPr>
          <w:p w:rsidR="00372623" w:rsidRPr="00035C12" w:rsidRDefault="00372623" w:rsidP="00372623">
            <w:pPr>
              <w:rPr>
                <w:bCs/>
                <w:szCs w:val="24"/>
              </w:rPr>
            </w:pPr>
          </w:p>
        </w:tc>
      </w:tr>
      <w:tr w:rsidR="00372623" w:rsidRPr="00035C12" w:rsidTr="00350797">
        <w:tc>
          <w:tcPr>
            <w:tcW w:w="576" w:type="dxa"/>
          </w:tcPr>
          <w:p w:rsidR="00372623" w:rsidRPr="000E5BBE" w:rsidRDefault="00372623" w:rsidP="005421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54211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368" w:type="dxa"/>
          </w:tcPr>
          <w:p w:rsidR="00372623" w:rsidRPr="00372623" w:rsidRDefault="00372623" w:rsidP="00372623">
            <w:pPr>
              <w:spacing w:line="228" w:lineRule="auto"/>
            </w:pPr>
            <w:r w:rsidRPr="00372623"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3116" w:type="dxa"/>
            <w:vMerge/>
          </w:tcPr>
          <w:p w:rsidR="00372623" w:rsidRPr="00035C12" w:rsidRDefault="00372623" w:rsidP="00372623">
            <w:pPr>
              <w:rPr>
                <w:bCs/>
                <w:szCs w:val="24"/>
              </w:rPr>
            </w:pPr>
          </w:p>
        </w:tc>
      </w:tr>
      <w:tr w:rsidR="00372623" w:rsidRPr="00035C12" w:rsidTr="00350797">
        <w:tc>
          <w:tcPr>
            <w:tcW w:w="576" w:type="dxa"/>
          </w:tcPr>
          <w:p w:rsidR="00372623" w:rsidRPr="000E5BBE" w:rsidRDefault="00372623" w:rsidP="005421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54211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68" w:type="dxa"/>
          </w:tcPr>
          <w:p w:rsidR="00372623" w:rsidRPr="00372623" w:rsidRDefault="00372623" w:rsidP="00372623">
            <w:pPr>
              <w:spacing w:line="228" w:lineRule="auto"/>
            </w:pPr>
            <w:r w:rsidRPr="00372623">
              <w:t>Заключение договоров аренды муниципального имущества</w:t>
            </w:r>
          </w:p>
          <w:p w:rsidR="00372623" w:rsidRPr="00372623" w:rsidRDefault="00372623" w:rsidP="00372623">
            <w:pPr>
              <w:spacing w:line="228" w:lineRule="auto"/>
            </w:pPr>
            <w:r w:rsidRPr="00372623">
              <w:t>(за исключением земельных участков) на новый срок</w:t>
            </w:r>
          </w:p>
        </w:tc>
        <w:tc>
          <w:tcPr>
            <w:tcW w:w="3116" w:type="dxa"/>
            <w:vMerge/>
          </w:tcPr>
          <w:p w:rsidR="00372623" w:rsidRPr="00035C12" w:rsidRDefault="00372623" w:rsidP="00372623">
            <w:pPr>
              <w:rPr>
                <w:bCs/>
                <w:szCs w:val="24"/>
              </w:rPr>
            </w:pPr>
          </w:p>
        </w:tc>
      </w:tr>
      <w:tr w:rsidR="00372623" w:rsidRPr="00035C12" w:rsidTr="00350797">
        <w:tc>
          <w:tcPr>
            <w:tcW w:w="576" w:type="dxa"/>
          </w:tcPr>
          <w:p w:rsidR="00372623" w:rsidRPr="00372623" w:rsidRDefault="0054211D" w:rsidP="003726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</w:t>
            </w:r>
          </w:p>
        </w:tc>
        <w:tc>
          <w:tcPr>
            <w:tcW w:w="6368" w:type="dxa"/>
          </w:tcPr>
          <w:p w:rsidR="00372623" w:rsidRPr="00372623" w:rsidRDefault="00372623" w:rsidP="00372623">
            <w:pPr>
              <w:spacing w:line="228" w:lineRule="auto"/>
            </w:pPr>
            <w:r w:rsidRPr="00372623">
              <w:t>Выдача справки об отсутствии (наличии) задолженности по арендной плате за земельный участок</w:t>
            </w:r>
          </w:p>
        </w:tc>
        <w:tc>
          <w:tcPr>
            <w:tcW w:w="3116" w:type="dxa"/>
            <w:vMerge/>
          </w:tcPr>
          <w:p w:rsidR="00372623" w:rsidRPr="00035C12" w:rsidRDefault="00372623" w:rsidP="00372623">
            <w:pPr>
              <w:rPr>
                <w:bCs/>
                <w:szCs w:val="24"/>
              </w:rPr>
            </w:pPr>
          </w:p>
        </w:tc>
      </w:tr>
      <w:tr w:rsidR="00372623" w:rsidRPr="00035C12" w:rsidTr="00350797">
        <w:tc>
          <w:tcPr>
            <w:tcW w:w="576" w:type="dxa"/>
          </w:tcPr>
          <w:p w:rsidR="00372623" w:rsidRPr="00372623" w:rsidRDefault="0054211D" w:rsidP="003726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6368" w:type="dxa"/>
          </w:tcPr>
          <w:p w:rsidR="00372623" w:rsidRPr="00372623" w:rsidRDefault="00372623" w:rsidP="00372623">
            <w:pPr>
              <w:spacing w:line="228" w:lineRule="auto"/>
            </w:pPr>
            <w:r w:rsidRPr="00372623"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3116" w:type="dxa"/>
            <w:vMerge/>
          </w:tcPr>
          <w:p w:rsidR="00372623" w:rsidRPr="00035C12" w:rsidRDefault="00372623" w:rsidP="00372623">
            <w:pPr>
              <w:rPr>
                <w:bCs/>
                <w:szCs w:val="24"/>
              </w:rPr>
            </w:pPr>
          </w:p>
        </w:tc>
      </w:tr>
      <w:tr w:rsidR="00372623" w:rsidRPr="00035C12" w:rsidTr="00350797">
        <w:tc>
          <w:tcPr>
            <w:tcW w:w="576" w:type="dxa"/>
          </w:tcPr>
          <w:p w:rsidR="00372623" w:rsidRPr="00372623" w:rsidRDefault="0054211D" w:rsidP="003726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6368" w:type="dxa"/>
          </w:tcPr>
          <w:p w:rsidR="00372623" w:rsidRPr="00372623" w:rsidRDefault="00372623" w:rsidP="00372623">
            <w:pPr>
              <w:spacing w:line="228" w:lineRule="auto"/>
            </w:pPr>
            <w:r w:rsidRPr="00372623">
              <w:t>Расторжение договора аренды, безвозмездного пользования земельным участком</w:t>
            </w:r>
          </w:p>
        </w:tc>
        <w:tc>
          <w:tcPr>
            <w:tcW w:w="3116" w:type="dxa"/>
            <w:vMerge/>
          </w:tcPr>
          <w:p w:rsidR="00372623" w:rsidRPr="00035C12" w:rsidRDefault="00372623" w:rsidP="00372623">
            <w:pPr>
              <w:rPr>
                <w:bCs/>
                <w:szCs w:val="24"/>
              </w:rPr>
            </w:pPr>
          </w:p>
        </w:tc>
      </w:tr>
      <w:tr w:rsidR="00372623" w:rsidRPr="00035C12" w:rsidTr="00350797">
        <w:tc>
          <w:tcPr>
            <w:tcW w:w="576" w:type="dxa"/>
          </w:tcPr>
          <w:p w:rsidR="00372623" w:rsidRPr="00372623" w:rsidRDefault="0054211D" w:rsidP="003726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6368" w:type="dxa"/>
          </w:tcPr>
          <w:p w:rsidR="00372623" w:rsidRPr="00372623" w:rsidRDefault="00372623" w:rsidP="00372623">
            <w:pPr>
              <w:spacing w:line="228" w:lineRule="auto"/>
            </w:pPr>
            <w:r w:rsidRPr="00372623">
              <w:t>Расторжение договора аренды муниципального имущества</w:t>
            </w:r>
          </w:p>
          <w:p w:rsidR="00372623" w:rsidRPr="00372623" w:rsidRDefault="00372623" w:rsidP="00372623">
            <w:pPr>
              <w:spacing w:line="228" w:lineRule="auto"/>
            </w:pPr>
            <w:r w:rsidRPr="00372623">
              <w:t>(за исключением земельных участков)</w:t>
            </w:r>
          </w:p>
        </w:tc>
        <w:tc>
          <w:tcPr>
            <w:tcW w:w="3116" w:type="dxa"/>
            <w:vMerge/>
          </w:tcPr>
          <w:p w:rsidR="00372623" w:rsidRPr="00035C12" w:rsidRDefault="00372623" w:rsidP="00372623">
            <w:pPr>
              <w:rPr>
                <w:bCs/>
                <w:szCs w:val="24"/>
              </w:rPr>
            </w:pPr>
          </w:p>
        </w:tc>
      </w:tr>
      <w:tr w:rsidR="00372623" w:rsidRPr="00035C12" w:rsidTr="00350797">
        <w:tc>
          <w:tcPr>
            <w:tcW w:w="576" w:type="dxa"/>
          </w:tcPr>
          <w:p w:rsidR="00372623" w:rsidRPr="00372623" w:rsidRDefault="00372623" w:rsidP="005421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54211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68" w:type="dxa"/>
          </w:tcPr>
          <w:p w:rsidR="00372623" w:rsidRPr="00372623" w:rsidRDefault="00372623" w:rsidP="00372623">
            <w:pPr>
              <w:spacing w:line="228" w:lineRule="auto"/>
            </w:pPr>
            <w:r w:rsidRPr="00372623"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  <w:tc>
          <w:tcPr>
            <w:tcW w:w="3116" w:type="dxa"/>
            <w:vMerge/>
          </w:tcPr>
          <w:p w:rsidR="00372623" w:rsidRPr="00035C12" w:rsidRDefault="00372623" w:rsidP="00372623">
            <w:pPr>
              <w:rPr>
                <w:bCs/>
                <w:szCs w:val="24"/>
              </w:rPr>
            </w:pPr>
          </w:p>
        </w:tc>
      </w:tr>
      <w:tr w:rsidR="00372623" w:rsidRPr="00035C12" w:rsidTr="00350797">
        <w:tc>
          <w:tcPr>
            <w:tcW w:w="576" w:type="dxa"/>
          </w:tcPr>
          <w:p w:rsidR="00372623" w:rsidRPr="00372623" w:rsidRDefault="00372623" w:rsidP="005421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54211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368" w:type="dxa"/>
          </w:tcPr>
          <w:p w:rsidR="00372623" w:rsidRPr="00372623" w:rsidRDefault="00372623" w:rsidP="00372623">
            <w:pPr>
              <w:spacing w:line="228" w:lineRule="auto"/>
            </w:pPr>
            <w:r w:rsidRPr="00372623">
              <w:t>Заключение дополнительных соглашений к договорам аренды муниципального имущества (за исключением земельных участков)</w:t>
            </w:r>
          </w:p>
        </w:tc>
        <w:tc>
          <w:tcPr>
            <w:tcW w:w="3116" w:type="dxa"/>
            <w:vMerge/>
          </w:tcPr>
          <w:p w:rsidR="00372623" w:rsidRPr="00035C12" w:rsidRDefault="00372623" w:rsidP="00372623">
            <w:pPr>
              <w:rPr>
                <w:bCs/>
                <w:szCs w:val="24"/>
              </w:rPr>
            </w:pPr>
          </w:p>
        </w:tc>
      </w:tr>
      <w:tr w:rsidR="00372623" w:rsidRPr="00035C12" w:rsidTr="00350797">
        <w:tc>
          <w:tcPr>
            <w:tcW w:w="576" w:type="dxa"/>
          </w:tcPr>
          <w:p w:rsidR="00372623" w:rsidRPr="00372623" w:rsidRDefault="00372623" w:rsidP="005421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54211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368" w:type="dxa"/>
          </w:tcPr>
          <w:p w:rsidR="00372623" w:rsidRPr="00372623" w:rsidRDefault="00372623" w:rsidP="00372623">
            <w:pPr>
              <w:spacing w:line="245" w:lineRule="auto"/>
            </w:pPr>
            <w:r w:rsidRPr="00372623">
              <w:t>Предоставление правообладателю муниципального имущества,</w:t>
            </w:r>
          </w:p>
          <w:p w:rsidR="00372623" w:rsidRPr="00372623" w:rsidRDefault="00372623" w:rsidP="00372623">
            <w:pPr>
              <w:spacing w:line="245" w:lineRule="auto"/>
            </w:pPr>
            <w:r w:rsidRPr="00372623">
              <w:t>а также земельных участков, государственная собственность на которые не разграничена, заверенных копий правоустанавливающих документов</w:t>
            </w:r>
          </w:p>
        </w:tc>
        <w:tc>
          <w:tcPr>
            <w:tcW w:w="3116" w:type="dxa"/>
            <w:vMerge/>
          </w:tcPr>
          <w:p w:rsidR="00372623" w:rsidRPr="00035C12" w:rsidRDefault="00372623" w:rsidP="00372623">
            <w:pPr>
              <w:rPr>
                <w:bCs/>
                <w:szCs w:val="24"/>
              </w:rPr>
            </w:pPr>
          </w:p>
        </w:tc>
      </w:tr>
      <w:tr w:rsidR="00372623" w:rsidRPr="00035C12" w:rsidTr="00350797">
        <w:tc>
          <w:tcPr>
            <w:tcW w:w="576" w:type="dxa"/>
          </w:tcPr>
          <w:p w:rsidR="00372623" w:rsidRPr="00372623" w:rsidRDefault="00372623" w:rsidP="005421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54211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368" w:type="dxa"/>
          </w:tcPr>
          <w:p w:rsidR="00372623" w:rsidRPr="00372623" w:rsidRDefault="00372623" w:rsidP="00372623">
            <w:pPr>
              <w:spacing w:line="245" w:lineRule="auto"/>
            </w:pPr>
            <w:r w:rsidRPr="00372623"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3116" w:type="dxa"/>
            <w:vMerge/>
          </w:tcPr>
          <w:p w:rsidR="00372623" w:rsidRPr="00035C12" w:rsidRDefault="00372623" w:rsidP="00372623">
            <w:pPr>
              <w:rPr>
                <w:bCs/>
                <w:szCs w:val="24"/>
              </w:rPr>
            </w:pPr>
          </w:p>
        </w:tc>
      </w:tr>
      <w:tr w:rsidR="00372623" w:rsidRPr="00035C12" w:rsidTr="00350797">
        <w:tc>
          <w:tcPr>
            <w:tcW w:w="576" w:type="dxa"/>
          </w:tcPr>
          <w:p w:rsidR="00372623" w:rsidRPr="00372623" w:rsidRDefault="00372623" w:rsidP="005421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54211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368" w:type="dxa"/>
          </w:tcPr>
          <w:p w:rsidR="00372623" w:rsidRPr="00372623" w:rsidRDefault="00372623" w:rsidP="00372623">
            <w:pPr>
              <w:spacing w:line="245" w:lineRule="auto"/>
            </w:pPr>
            <w:r w:rsidRPr="00372623">
              <w:t>Сверка арендных платежей с арендаторами земельных участков, муниципального имущества</w:t>
            </w:r>
          </w:p>
        </w:tc>
        <w:tc>
          <w:tcPr>
            <w:tcW w:w="3116" w:type="dxa"/>
            <w:vMerge/>
          </w:tcPr>
          <w:p w:rsidR="00372623" w:rsidRPr="00035C12" w:rsidRDefault="00372623" w:rsidP="00372623">
            <w:pPr>
              <w:rPr>
                <w:bCs/>
                <w:szCs w:val="24"/>
              </w:rPr>
            </w:pPr>
          </w:p>
        </w:tc>
      </w:tr>
      <w:tr w:rsidR="00372623" w:rsidRPr="00035C12" w:rsidTr="00350797">
        <w:tc>
          <w:tcPr>
            <w:tcW w:w="576" w:type="dxa"/>
          </w:tcPr>
          <w:p w:rsidR="00372623" w:rsidRPr="00372623" w:rsidRDefault="00372623" w:rsidP="005421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10</w:t>
            </w:r>
            <w:r w:rsidR="0054211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68" w:type="dxa"/>
          </w:tcPr>
          <w:p w:rsidR="00372623" w:rsidRPr="00372623" w:rsidRDefault="00372623" w:rsidP="00372623">
            <w:pPr>
              <w:spacing w:line="245" w:lineRule="auto"/>
            </w:pPr>
            <w:r w:rsidRPr="00372623">
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</w:p>
        </w:tc>
        <w:tc>
          <w:tcPr>
            <w:tcW w:w="3116" w:type="dxa"/>
            <w:vMerge/>
          </w:tcPr>
          <w:p w:rsidR="00372623" w:rsidRPr="00035C12" w:rsidRDefault="00372623" w:rsidP="00372623">
            <w:pPr>
              <w:rPr>
                <w:bCs/>
                <w:szCs w:val="24"/>
              </w:rPr>
            </w:pPr>
          </w:p>
        </w:tc>
      </w:tr>
      <w:tr w:rsidR="00372623" w:rsidRPr="00035C12" w:rsidTr="00350797">
        <w:tc>
          <w:tcPr>
            <w:tcW w:w="576" w:type="dxa"/>
          </w:tcPr>
          <w:p w:rsidR="00372623" w:rsidRPr="00372623" w:rsidRDefault="00372623" w:rsidP="005421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54211D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6368" w:type="dxa"/>
          </w:tcPr>
          <w:p w:rsidR="00372623" w:rsidRPr="00372623" w:rsidRDefault="00372623" w:rsidP="00372623">
            <w:pPr>
              <w:spacing w:line="245" w:lineRule="auto"/>
            </w:pPr>
            <w:r w:rsidRPr="00372623"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      </w:r>
          </w:p>
        </w:tc>
        <w:tc>
          <w:tcPr>
            <w:tcW w:w="3116" w:type="dxa"/>
            <w:vMerge/>
          </w:tcPr>
          <w:p w:rsidR="00372623" w:rsidRPr="00035C12" w:rsidRDefault="00372623" w:rsidP="00372623">
            <w:pPr>
              <w:rPr>
                <w:bCs/>
                <w:szCs w:val="24"/>
              </w:rPr>
            </w:pPr>
          </w:p>
        </w:tc>
      </w:tr>
      <w:tr w:rsidR="00372623" w:rsidRPr="00035C12" w:rsidTr="00350797">
        <w:tc>
          <w:tcPr>
            <w:tcW w:w="576" w:type="dxa"/>
          </w:tcPr>
          <w:p w:rsidR="00372623" w:rsidRPr="00372623" w:rsidRDefault="00372623" w:rsidP="005421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54211D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6368" w:type="dxa"/>
          </w:tcPr>
          <w:p w:rsidR="00372623" w:rsidRPr="00372623" w:rsidRDefault="00372623" w:rsidP="00372623">
            <w:pPr>
              <w:spacing w:line="245" w:lineRule="auto"/>
            </w:pPr>
            <w:r w:rsidRPr="00372623">
              <w:t>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      </w:r>
          </w:p>
        </w:tc>
        <w:tc>
          <w:tcPr>
            <w:tcW w:w="3116" w:type="dxa"/>
            <w:vMerge/>
          </w:tcPr>
          <w:p w:rsidR="00372623" w:rsidRPr="00035C12" w:rsidRDefault="00372623" w:rsidP="00372623">
            <w:pPr>
              <w:rPr>
                <w:bCs/>
                <w:szCs w:val="24"/>
              </w:rPr>
            </w:pPr>
          </w:p>
        </w:tc>
      </w:tr>
      <w:tr w:rsidR="00372623" w:rsidRPr="00035C12" w:rsidTr="00350797">
        <w:tc>
          <w:tcPr>
            <w:tcW w:w="576" w:type="dxa"/>
          </w:tcPr>
          <w:p w:rsidR="00372623" w:rsidRPr="00372623" w:rsidRDefault="00372623" w:rsidP="005421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54211D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6368" w:type="dxa"/>
          </w:tcPr>
          <w:p w:rsidR="00372623" w:rsidRPr="00372623" w:rsidRDefault="00372623" w:rsidP="00372623">
            <w:pPr>
              <w:spacing w:line="245" w:lineRule="auto"/>
            </w:pPr>
            <w:r w:rsidRPr="00372623"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</w:t>
            </w:r>
          </w:p>
        </w:tc>
        <w:tc>
          <w:tcPr>
            <w:tcW w:w="3116" w:type="dxa"/>
            <w:vMerge/>
          </w:tcPr>
          <w:p w:rsidR="00372623" w:rsidRPr="00035C12" w:rsidRDefault="00372623" w:rsidP="00372623">
            <w:pPr>
              <w:rPr>
                <w:bCs/>
                <w:szCs w:val="24"/>
              </w:rPr>
            </w:pPr>
          </w:p>
        </w:tc>
      </w:tr>
      <w:tr w:rsidR="00372623" w:rsidRPr="00035C12" w:rsidTr="00350797">
        <w:tc>
          <w:tcPr>
            <w:tcW w:w="576" w:type="dxa"/>
          </w:tcPr>
          <w:p w:rsidR="00372623" w:rsidRPr="00372623" w:rsidRDefault="00372623" w:rsidP="005421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="0054211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368" w:type="dxa"/>
          </w:tcPr>
          <w:p w:rsidR="00372623" w:rsidRPr="00372623" w:rsidRDefault="00372623" w:rsidP="00372623">
            <w:pPr>
              <w:spacing w:line="245" w:lineRule="auto"/>
            </w:pPr>
            <w:r w:rsidRPr="00372623"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</w:t>
            </w:r>
          </w:p>
        </w:tc>
        <w:tc>
          <w:tcPr>
            <w:tcW w:w="3116" w:type="dxa"/>
            <w:vMerge/>
          </w:tcPr>
          <w:p w:rsidR="00372623" w:rsidRPr="00035C12" w:rsidRDefault="00372623" w:rsidP="00372623">
            <w:pPr>
              <w:rPr>
                <w:bCs/>
                <w:szCs w:val="24"/>
              </w:rPr>
            </w:pPr>
          </w:p>
        </w:tc>
      </w:tr>
      <w:tr w:rsidR="00372623" w:rsidRPr="00035C12" w:rsidTr="00350797">
        <w:tc>
          <w:tcPr>
            <w:tcW w:w="576" w:type="dxa"/>
          </w:tcPr>
          <w:p w:rsidR="00372623" w:rsidRPr="00372623" w:rsidRDefault="00372623" w:rsidP="005421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="0054211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68" w:type="dxa"/>
          </w:tcPr>
          <w:p w:rsidR="00372623" w:rsidRPr="00372623" w:rsidRDefault="00372623" w:rsidP="00372623">
            <w:pPr>
              <w:spacing w:line="245" w:lineRule="auto"/>
            </w:pPr>
            <w:r w:rsidRPr="00372623">
              <w:t>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</w:t>
            </w:r>
          </w:p>
        </w:tc>
        <w:tc>
          <w:tcPr>
            <w:tcW w:w="3116" w:type="dxa"/>
            <w:vMerge/>
          </w:tcPr>
          <w:p w:rsidR="00372623" w:rsidRPr="00035C12" w:rsidRDefault="00372623" w:rsidP="00372623">
            <w:pPr>
              <w:rPr>
                <w:bCs/>
                <w:szCs w:val="24"/>
              </w:rPr>
            </w:pPr>
          </w:p>
        </w:tc>
      </w:tr>
      <w:tr w:rsidR="00372623" w:rsidRPr="00035C12" w:rsidTr="00350797">
        <w:tc>
          <w:tcPr>
            <w:tcW w:w="576" w:type="dxa"/>
          </w:tcPr>
          <w:p w:rsidR="00372623" w:rsidRPr="00372623" w:rsidRDefault="00372623" w:rsidP="005421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="0054211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368" w:type="dxa"/>
          </w:tcPr>
          <w:p w:rsidR="00372623" w:rsidRPr="00372623" w:rsidRDefault="00372623" w:rsidP="00372623">
            <w:pPr>
              <w:spacing w:line="245" w:lineRule="auto"/>
            </w:pPr>
            <w:r w:rsidRPr="00372623">
              <w:t>Изменение вида разрешенного использования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      </w:r>
          </w:p>
        </w:tc>
        <w:tc>
          <w:tcPr>
            <w:tcW w:w="3116" w:type="dxa"/>
            <w:vMerge w:val="restart"/>
            <w:vAlign w:val="center"/>
          </w:tcPr>
          <w:p w:rsidR="00372623" w:rsidRPr="00372623" w:rsidRDefault="00372623" w:rsidP="00372623">
            <w:pPr>
              <w:jc w:val="center"/>
              <w:rPr>
                <w:bCs/>
                <w:i/>
                <w:sz w:val="24"/>
                <w:szCs w:val="24"/>
              </w:rPr>
            </w:pPr>
            <w:r w:rsidRPr="00372623">
              <w:rPr>
                <w:i/>
                <w:sz w:val="24"/>
                <w:szCs w:val="24"/>
              </w:rPr>
              <w:t>Управление архитектуры и градостроительства Администрации города Новочеркасска</w:t>
            </w:r>
          </w:p>
        </w:tc>
      </w:tr>
      <w:tr w:rsidR="00372623" w:rsidRPr="00035C12" w:rsidTr="00350797">
        <w:tc>
          <w:tcPr>
            <w:tcW w:w="576" w:type="dxa"/>
          </w:tcPr>
          <w:p w:rsidR="00372623" w:rsidRPr="00372623" w:rsidRDefault="00372623" w:rsidP="005421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="0054211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368" w:type="dxa"/>
          </w:tcPr>
          <w:p w:rsidR="00372623" w:rsidRPr="00372623" w:rsidRDefault="00372623" w:rsidP="00372623">
            <w:r w:rsidRPr="00372623">
              <w:t>Предоставление разрешения на строительство</w:t>
            </w:r>
          </w:p>
        </w:tc>
        <w:tc>
          <w:tcPr>
            <w:tcW w:w="3116" w:type="dxa"/>
            <w:vMerge/>
          </w:tcPr>
          <w:p w:rsidR="00372623" w:rsidRPr="00035C12" w:rsidRDefault="00372623" w:rsidP="00372623">
            <w:pPr>
              <w:rPr>
                <w:bCs/>
                <w:szCs w:val="24"/>
              </w:rPr>
            </w:pPr>
          </w:p>
        </w:tc>
      </w:tr>
      <w:tr w:rsidR="00372623" w:rsidRPr="00035C12" w:rsidTr="00350797">
        <w:tc>
          <w:tcPr>
            <w:tcW w:w="576" w:type="dxa"/>
          </w:tcPr>
          <w:p w:rsidR="00372623" w:rsidRPr="00372623" w:rsidRDefault="00372623" w:rsidP="005421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="0054211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368" w:type="dxa"/>
          </w:tcPr>
          <w:p w:rsidR="00372623" w:rsidRPr="00372623" w:rsidRDefault="00372623" w:rsidP="00372623">
            <w:r w:rsidRPr="00372623">
              <w:t>Предоставление разрешения на ввод объекта в эксплуатацию</w:t>
            </w:r>
          </w:p>
        </w:tc>
        <w:tc>
          <w:tcPr>
            <w:tcW w:w="3116" w:type="dxa"/>
            <w:vMerge/>
          </w:tcPr>
          <w:p w:rsidR="00372623" w:rsidRPr="00035C12" w:rsidRDefault="00372623" w:rsidP="00372623">
            <w:pPr>
              <w:rPr>
                <w:bCs/>
                <w:szCs w:val="24"/>
              </w:rPr>
            </w:pPr>
          </w:p>
        </w:tc>
      </w:tr>
      <w:tr w:rsidR="00372623" w:rsidRPr="00035C12" w:rsidTr="00350797">
        <w:tc>
          <w:tcPr>
            <w:tcW w:w="576" w:type="dxa"/>
          </w:tcPr>
          <w:p w:rsidR="00372623" w:rsidRPr="00372623" w:rsidRDefault="00372623" w:rsidP="005421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="0054211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368" w:type="dxa"/>
          </w:tcPr>
          <w:p w:rsidR="00372623" w:rsidRPr="00372623" w:rsidRDefault="00372623" w:rsidP="00372623">
            <w:r w:rsidRPr="00372623">
              <w:t>Предоставление градостроительного плана земельного участка</w:t>
            </w:r>
          </w:p>
        </w:tc>
        <w:tc>
          <w:tcPr>
            <w:tcW w:w="3116" w:type="dxa"/>
            <w:vMerge/>
          </w:tcPr>
          <w:p w:rsidR="00372623" w:rsidRPr="00035C12" w:rsidRDefault="00372623" w:rsidP="00372623">
            <w:pPr>
              <w:rPr>
                <w:bCs/>
                <w:szCs w:val="24"/>
              </w:rPr>
            </w:pPr>
          </w:p>
        </w:tc>
      </w:tr>
      <w:tr w:rsidR="00372623" w:rsidRPr="00035C12" w:rsidTr="00350797">
        <w:tc>
          <w:tcPr>
            <w:tcW w:w="576" w:type="dxa"/>
          </w:tcPr>
          <w:p w:rsidR="00372623" w:rsidRPr="00372623" w:rsidRDefault="00372623" w:rsidP="005421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="0054211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68" w:type="dxa"/>
          </w:tcPr>
          <w:p w:rsidR="00372623" w:rsidRPr="00372623" w:rsidRDefault="00372623" w:rsidP="00372623">
            <w:r w:rsidRPr="00372623">
              <w:t>Выдача разрешений на установку и эксплуатацию рекламных конструкций</w:t>
            </w:r>
          </w:p>
        </w:tc>
        <w:tc>
          <w:tcPr>
            <w:tcW w:w="3116" w:type="dxa"/>
            <w:vMerge/>
          </w:tcPr>
          <w:p w:rsidR="00372623" w:rsidRPr="00035C12" w:rsidRDefault="00372623" w:rsidP="00372623">
            <w:pPr>
              <w:rPr>
                <w:bCs/>
                <w:szCs w:val="24"/>
              </w:rPr>
            </w:pPr>
          </w:p>
        </w:tc>
      </w:tr>
      <w:tr w:rsidR="00372623" w:rsidRPr="00035C12" w:rsidTr="00350797">
        <w:tc>
          <w:tcPr>
            <w:tcW w:w="576" w:type="dxa"/>
          </w:tcPr>
          <w:p w:rsidR="00372623" w:rsidRPr="00372623" w:rsidRDefault="00372623" w:rsidP="005421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54211D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6368" w:type="dxa"/>
          </w:tcPr>
          <w:p w:rsidR="00372623" w:rsidRPr="00372623" w:rsidRDefault="00372623" w:rsidP="00372623">
            <w:r w:rsidRPr="00372623"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3116" w:type="dxa"/>
            <w:vMerge/>
          </w:tcPr>
          <w:p w:rsidR="00372623" w:rsidRPr="00035C12" w:rsidRDefault="00372623" w:rsidP="00372623">
            <w:pPr>
              <w:rPr>
                <w:bCs/>
                <w:szCs w:val="24"/>
              </w:rPr>
            </w:pPr>
          </w:p>
        </w:tc>
      </w:tr>
      <w:tr w:rsidR="00372623" w:rsidRPr="00035C12" w:rsidTr="00350797">
        <w:tc>
          <w:tcPr>
            <w:tcW w:w="576" w:type="dxa"/>
          </w:tcPr>
          <w:p w:rsidR="00372623" w:rsidRPr="00372623" w:rsidRDefault="00372623" w:rsidP="005421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54211D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6368" w:type="dxa"/>
          </w:tcPr>
          <w:p w:rsidR="00372623" w:rsidRPr="00372623" w:rsidRDefault="00372623" w:rsidP="00372623">
            <w:r w:rsidRPr="00372623"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116" w:type="dxa"/>
            <w:vMerge/>
          </w:tcPr>
          <w:p w:rsidR="00372623" w:rsidRPr="00035C12" w:rsidRDefault="00372623" w:rsidP="00372623">
            <w:pPr>
              <w:rPr>
                <w:bCs/>
                <w:szCs w:val="24"/>
              </w:rPr>
            </w:pPr>
          </w:p>
        </w:tc>
      </w:tr>
      <w:tr w:rsidR="00372623" w:rsidRPr="00035C12" w:rsidTr="00350797">
        <w:tc>
          <w:tcPr>
            <w:tcW w:w="576" w:type="dxa"/>
          </w:tcPr>
          <w:p w:rsidR="00372623" w:rsidRPr="00372623" w:rsidRDefault="00372623" w:rsidP="005421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54211D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6368" w:type="dxa"/>
          </w:tcPr>
          <w:p w:rsidR="00372623" w:rsidRPr="00372623" w:rsidRDefault="00372623" w:rsidP="00372623">
            <w:r w:rsidRPr="00372623">
              <w:t>Предварительное согласование предоставления земельного участка</w:t>
            </w:r>
          </w:p>
        </w:tc>
        <w:tc>
          <w:tcPr>
            <w:tcW w:w="3116" w:type="dxa"/>
            <w:vMerge/>
          </w:tcPr>
          <w:p w:rsidR="00372623" w:rsidRPr="00035C12" w:rsidRDefault="00372623" w:rsidP="00372623">
            <w:pPr>
              <w:rPr>
                <w:bCs/>
                <w:szCs w:val="24"/>
              </w:rPr>
            </w:pPr>
          </w:p>
        </w:tc>
      </w:tr>
      <w:tr w:rsidR="00372623" w:rsidRPr="00035C12" w:rsidTr="00350797">
        <w:tc>
          <w:tcPr>
            <w:tcW w:w="576" w:type="dxa"/>
          </w:tcPr>
          <w:p w:rsidR="00372623" w:rsidRPr="00372623" w:rsidRDefault="00372623" w:rsidP="005421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="0054211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368" w:type="dxa"/>
          </w:tcPr>
          <w:p w:rsidR="00372623" w:rsidRPr="00372623" w:rsidRDefault="00372623" w:rsidP="00372623">
            <w:r w:rsidRPr="00372623"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3116" w:type="dxa"/>
            <w:vMerge/>
          </w:tcPr>
          <w:p w:rsidR="00372623" w:rsidRPr="00035C12" w:rsidRDefault="00372623" w:rsidP="00372623">
            <w:pPr>
              <w:rPr>
                <w:bCs/>
                <w:szCs w:val="24"/>
              </w:rPr>
            </w:pPr>
          </w:p>
        </w:tc>
      </w:tr>
      <w:tr w:rsidR="00372623" w:rsidRPr="00035C12" w:rsidTr="00350797">
        <w:tc>
          <w:tcPr>
            <w:tcW w:w="576" w:type="dxa"/>
          </w:tcPr>
          <w:p w:rsidR="00372623" w:rsidRPr="00372623" w:rsidRDefault="00372623" w:rsidP="005421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="0054211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68" w:type="dxa"/>
          </w:tcPr>
          <w:p w:rsidR="00372623" w:rsidRPr="00372623" w:rsidRDefault="00372623" w:rsidP="00372623">
            <w:r w:rsidRPr="00372623">
              <w:t>Присвоение, изменение и аннулирование адреса объекта адресации</w:t>
            </w:r>
          </w:p>
        </w:tc>
        <w:tc>
          <w:tcPr>
            <w:tcW w:w="3116" w:type="dxa"/>
            <w:vMerge/>
          </w:tcPr>
          <w:p w:rsidR="00372623" w:rsidRPr="00035C12" w:rsidRDefault="00372623" w:rsidP="00372623">
            <w:pPr>
              <w:rPr>
                <w:bCs/>
                <w:szCs w:val="24"/>
              </w:rPr>
            </w:pPr>
          </w:p>
        </w:tc>
      </w:tr>
      <w:tr w:rsidR="00372623" w:rsidRPr="00035C12" w:rsidTr="00350797">
        <w:tc>
          <w:tcPr>
            <w:tcW w:w="576" w:type="dxa"/>
          </w:tcPr>
          <w:p w:rsidR="00372623" w:rsidRPr="00372623" w:rsidRDefault="00372623" w:rsidP="005421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="0054211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368" w:type="dxa"/>
          </w:tcPr>
          <w:p w:rsidR="00372623" w:rsidRPr="00372623" w:rsidRDefault="00372623" w:rsidP="00372623">
            <w:r w:rsidRPr="00372623">
              <w:t>Согласование проектных решений по отделке фасадов (паспортов цветовых решений фасадов) при ремонте зданий, сооружений и временных объектов</w:t>
            </w:r>
          </w:p>
        </w:tc>
        <w:tc>
          <w:tcPr>
            <w:tcW w:w="3116" w:type="dxa"/>
            <w:vMerge/>
          </w:tcPr>
          <w:p w:rsidR="00372623" w:rsidRPr="00035C12" w:rsidRDefault="00372623" w:rsidP="00372623">
            <w:pPr>
              <w:rPr>
                <w:bCs/>
                <w:szCs w:val="24"/>
              </w:rPr>
            </w:pPr>
          </w:p>
        </w:tc>
      </w:tr>
      <w:tr w:rsidR="00372623" w:rsidRPr="00035C12" w:rsidTr="00350797">
        <w:tc>
          <w:tcPr>
            <w:tcW w:w="576" w:type="dxa"/>
          </w:tcPr>
          <w:p w:rsidR="00372623" w:rsidRPr="00372623" w:rsidRDefault="00372623" w:rsidP="005421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="0054211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368" w:type="dxa"/>
          </w:tcPr>
          <w:p w:rsidR="00372623" w:rsidRPr="00372623" w:rsidRDefault="00372623" w:rsidP="00372623">
            <w:r w:rsidRPr="00372623">
      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      </w:r>
          </w:p>
        </w:tc>
        <w:tc>
          <w:tcPr>
            <w:tcW w:w="3116" w:type="dxa"/>
            <w:vMerge/>
          </w:tcPr>
          <w:p w:rsidR="00372623" w:rsidRPr="00035C12" w:rsidRDefault="00372623" w:rsidP="00372623">
            <w:pPr>
              <w:rPr>
                <w:bCs/>
                <w:szCs w:val="24"/>
              </w:rPr>
            </w:pPr>
          </w:p>
        </w:tc>
      </w:tr>
      <w:tr w:rsidR="00372623" w:rsidRPr="00035C12" w:rsidTr="00350797">
        <w:tc>
          <w:tcPr>
            <w:tcW w:w="576" w:type="dxa"/>
          </w:tcPr>
          <w:p w:rsidR="00372623" w:rsidRPr="00372623" w:rsidRDefault="00372623" w:rsidP="005421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="0054211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368" w:type="dxa"/>
          </w:tcPr>
          <w:p w:rsidR="00372623" w:rsidRPr="00372623" w:rsidRDefault="00372623" w:rsidP="00372623">
            <w:r w:rsidRPr="00372623"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116" w:type="dxa"/>
            <w:vMerge w:val="restart"/>
          </w:tcPr>
          <w:p w:rsidR="00372623" w:rsidRPr="00372623" w:rsidRDefault="00372623" w:rsidP="00372623">
            <w:pPr>
              <w:rPr>
                <w:bCs/>
                <w:i/>
                <w:sz w:val="24"/>
                <w:szCs w:val="24"/>
              </w:rPr>
            </w:pPr>
            <w:r w:rsidRPr="00372623">
              <w:rPr>
                <w:bCs/>
                <w:i/>
                <w:sz w:val="24"/>
                <w:szCs w:val="24"/>
              </w:rPr>
              <w:t>Департамент строительства и городского развития Администрации города Новочеркасска</w:t>
            </w:r>
          </w:p>
        </w:tc>
      </w:tr>
      <w:tr w:rsidR="00372623" w:rsidRPr="00035C12" w:rsidTr="00350797">
        <w:tc>
          <w:tcPr>
            <w:tcW w:w="576" w:type="dxa"/>
          </w:tcPr>
          <w:p w:rsidR="00372623" w:rsidRPr="00372623" w:rsidRDefault="00372623" w:rsidP="005421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="0054211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368" w:type="dxa"/>
          </w:tcPr>
          <w:p w:rsidR="00372623" w:rsidRPr="00372623" w:rsidRDefault="00372623" w:rsidP="00372623">
            <w:r w:rsidRPr="00372623">
              <w:t>Выдача актов приемочной комиссии после переустройства и (или) перепланировки жилого помещения</w:t>
            </w:r>
          </w:p>
        </w:tc>
        <w:tc>
          <w:tcPr>
            <w:tcW w:w="3116" w:type="dxa"/>
            <w:vMerge/>
          </w:tcPr>
          <w:p w:rsidR="00372623" w:rsidRPr="00035C12" w:rsidRDefault="00372623" w:rsidP="00372623">
            <w:pPr>
              <w:rPr>
                <w:bCs/>
                <w:szCs w:val="24"/>
              </w:rPr>
            </w:pPr>
          </w:p>
        </w:tc>
      </w:tr>
      <w:tr w:rsidR="00372623" w:rsidRPr="00035C12" w:rsidTr="00350797">
        <w:tc>
          <w:tcPr>
            <w:tcW w:w="576" w:type="dxa"/>
          </w:tcPr>
          <w:p w:rsidR="00372623" w:rsidRPr="00372623" w:rsidRDefault="00372623" w:rsidP="005421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="0054211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68" w:type="dxa"/>
          </w:tcPr>
          <w:p w:rsidR="00372623" w:rsidRPr="00372623" w:rsidRDefault="00372623" w:rsidP="00372623">
            <w:pPr>
              <w:spacing w:line="245" w:lineRule="auto"/>
            </w:pPr>
            <w:r w:rsidRPr="00372623"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116" w:type="dxa"/>
            <w:vMerge/>
          </w:tcPr>
          <w:p w:rsidR="00372623" w:rsidRPr="00035C12" w:rsidRDefault="00372623" w:rsidP="00372623">
            <w:pPr>
              <w:rPr>
                <w:bCs/>
                <w:szCs w:val="24"/>
              </w:rPr>
            </w:pPr>
          </w:p>
        </w:tc>
      </w:tr>
      <w:tr w:rsidR="00372623" w:rsidRPr="00035C12" w:rsidTr="00350797">
        <w:tc>
          <w:tcPr>
            <w:tcW w:w="576" w:type="dxa"/>
          </w:tcPr>
          <w:p w:rsidR="00372623" w:rsidRPr="00372623" w:rsidRDefault="00372623" w:rsidP="005421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54211D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6368" w:type="dxa"/>
          </w:tcPr>
          <w:p w:rsidR="00372623" w:rsidRPr="00372623" w:rsidRDefault="00372623" w:rsidP="00372623">
            <w:pPr>
              <w:spacing w:line="245" w:lineRule="auto"/>
            </w:pPr>
            <w:r w:rsidRPr="00372623">
              <w:t>Предоставление правообладателю земельного участка сведений об организациях коммунального комплекса, выдающих технические условия</w:t>
            </w:r>
          </w:p>
        </w:tc>
        <w:tc>
          <w:tcPr>
            <w:tcW w:w="3116" w:type="dxa"/>
            <w:vMerge/>
          </w:tcPr>
          <w:p w:rsidR="00372623" w:rsidRPr="00035C12" w:rsidRDefault="00372623" w:rsidP="00372623">
            <w:pPr>
              <w:rPr>
                <w:bCs/>
                <w:szCs w:val="24"/>
              </w:rPr>
            </w:pPr>
          </w:p>
        </w:tc>
      </w:tr>
      <w:tr w:rsidR="00372623" w:rsidRPr="00035C12" w:rsidTr="00350797">
        <w:tc>
          <w:tcPr>
            <w:tcW w:w="576" w:type="dxa"/>
          </w:tcPr>
          <w:p w:rsidR="00372623" w:rsidRPr="00372623" w:rsidRDefault="00372623" w:rsidP="005421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54211D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6368" w:type="dxa"/>
          </w:tcPr>
          <w:p w:rsidR="00372623" w:rsidRPr="00372623" w:rsidRDefault="00372623" w:rsidP="00372623">
            <w:pPr>
              <w:spacing w:line="247" w:lineRule="auto"/>
            </w:pPr>
            <w:r w:rsidRPr="00372623">
              <w:t>Выдача разрешительных документов на право организации розничного рынка</w:t>
            </w:r>
          </w:p>
        </w:tc>
        <w:tc>
          <w:tcPr>
            <w:tcW w:w="3116" w:type="dxa"/>
            <w:vMerge w:val="restart"/>
          </w:tcPr>
          <w:p w:rsidR="00372623" w:rsidRPr="00372623" w:rsidRDefault="00372623" w:rsidP="00372623">
            <w:pPr>
              <w:rPr>
                <w:bCs/>
                <w:i/>
                <w:sz w:val="24"/>
                <w:szCs w:val="24"/>
              </w:rPr>
            </w:pPr>
            <w:r w:rsidRPr="00372623">
              <w:rPr>
                <w:i/>
                <w:sz w:val="24"/>
                <w:szCs w:val="24"/>
              </w:rPr>
              <w:t xml:space="preserve">Отдел потребительского </w:t>
            </w:r>
            <w:r w:rsidRPr="00372623">
              <w:rPr>
                <w:i/>
                <w:sz w:val="24"/>
                <w:szCs w:val="24"/>
              </w:rPr>
              <w:lastRenderedPageBreak/>
              <w:t>рынка и защиты прав потребителей Администрации города Новочеркасск</w:t>
            </w:r>
          </w:p>
        </w:tc>
      </w:tr>
      <w:tr w:rsidR="00372623" w:rsidRPr="00035C12" w:rsidTr="00350797">
        <w:tc>
          <w:tcPr>
            <w:tcW w:w="576" w:type="dxa"/>
          </w:tcPr>
          <w:p w:rsidR="00372623" w:rsidRPr="00372623" w:rsidRDefault="00372623" w:rsidP="005421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  <w:r w:rsidR="0054211D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6368" w:type="dxa"/>
          </w:tcPr>
          <w:p w:rsidR="00372623" w:rsidRPr="00372623" w:rsidRDefault="00372623" w:rsidP="00372623">
            <w:pPr>
              <w:spacing w:line="247" w:lineRule="auto"/>
            </w:pPr>
            <w:r w:rsidRPr="00372623">
              <w:t>Выдача разрешительных документов на право организации ярмарок</w:t>
            </w:r>
          </w:p>
        </w:tc>
        <w:tc>
          <w:tcPr>
            <w:tcW w:w="3116" w:type="dxa"/>
            <w:vMerge/>
          </w:tcPr>
          <w:p w:rsidR="00372623" w:rsidRPr="00035C12" w:rsidRDefault="00372623" w:rsidP="00372623">
            <w:pPr>
              <w:rPr>
                <w:bCs/>
                <w:szCs w:val="24"/>
              </w:rPr>
            </w:pPr>
          </w:p>
        </w:tc>
      </w:tr>
      <w:tr w:rsidR="00372623" w:rsidRPr="00035C12" w:rsidTr="00350797">
        <w:tc>
          <w:tcPr>
            <w:tcW w:w="576" w:type="dxa"/>
          </w:tcPr>
          <w:p w:rsidR="00372623" w:rsidRPr="00372623" w:rsidRDefault="00372623" w:rsidP="005421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13</w:t>
            </w:r>
            <w:r w:rsidR="0054211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368" w:type="dxa"/>
          </w:tcPr>
          <w:p w:rsidR="00372623" w:rsidRPr="00372623" w:rsidRDefault="00372623" w:rsidP="00372623">
            <w:pPr>
              <w:spacing w:line="245" w:lineRule="auto"/>
            </w:pPr>
            <w:r w:rsidRPr="00372623">
              <w:t>Регистрация трудовых договоров, заключаемых работодателями – физическими лицами, не являющимися индивидуальными предпринимателями, с работниками и регистрация фактов прекращения трудовых договоров</w:t>
            </w:r>
          </w:p>
        </w:tc>
        <w:tc>
          <w:tcPr>
            <w:tcW w:w="3116" w:type="dxa"/>
          </w:tcPr>
          <w:p w:rsidR="00372623" w:rsidRPr="00372623" w:rsidRDefault="00372623" w:rsidP="00372623">
            <w:pPr>
              <w:rPr>
                <w:bCs/>
                <w:i/>
                <w:sz w:val="24"/>
                <w:szCs w:val="24"/>
              </w:rPr>
            </w:pPr>
            <w:r w:rsidRPr="00372623">
              <w:rPr>
                <w:i/>
                <w:sz w:val="24"/>
                <w:szCs w:val="24"/>
              </w:rPr>
              <w:t>Управление труда и социального развития Администрации города Новочеркасска</w:t>
            </w:r>
          </w:p>
        </w:tc>
      </w:tr>
      <w:tr w:rsidR="00D25DD5" w:rsidRPr="00035C12" w:rsidTr="00350797">
        <w:tc>
          <w:tcPr>
            <w:tcW w:w="576" w:type="dxa"/>
          </w:tcPr>
          <w:p w:rsidR="00D25DD5" w:rsidRPr="00372623" w:rsidRDefault="00D25DD5" w:rsidP="005421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 w:rsidR="0054211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68" w:type="dxa"/>
          </w:tcPr>
          <w:p w:rsidR="00D25DD5" w:rsidRPr="00D25DD5" w:rsidRDefault="00D25DD5" w:rsidP="005B23CC">
            <w:pPr>
              <w:spacing w:line="247" w:lineRule="auto"/>
            </w:pPr>
            <w:r w:rsidRPr="00D25DD5"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3116" w:type="dxa"/>
            <w:vMerge w:val="restart"/>
          </w:tcPr>
          <w:p w:rsidR="00D25DD5" w:rsidRPr="00372623" w:rsidRDefault="00D25DD5" w:rsidP="00372623">
            <w:pPr>
              <w:rPr>
                <w:bCs/>
                <w:i/>
                <w:sz w:val="24"/>
                <w:szCs w:val="24"/>
              </w:rPr>
            </w:pPr>
            <w:r w:rsidRPr="00372623">
              <w:rPr>
                <w:i/>
                <w:sz w:val="24"/>
                <w:szCs w:val="24"/>
              </w:rPr>
              <w:t>Муниципальное казенное учреждение Объединенный межведомственный архив по личному составу при Администрации города Новочеркасска Ростовской области</w:t>
            </w:r>
          </w:p>
        </w:tc>
      </w:tr>
      <w:tr w:rsidR="00D25DD5" w:rsidRPr="00035C12" w:rsidTr="00350797">
        <w:tc>
          <w:tcPr>
            <w:tcW w:w="576" w:type="dxa"/>
          </w:tcPr>
          <w:p w:rsidR="00D25DD5" w:rsidRPr="00D25DD5" w:rsidRDefault="00D25DD5" w:rsidP="005421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 w:rsidR="0054211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368" w:type="dxa"/>
          </w:tcPr>
          <w:p w:rsidR="00D25DD5" w:rsidRPr="00D25DD5" w:rsidRDefault="00D25DD5" w:rsidP="005B23CC">
            <w:pPr>
              <w:spacing w:line="247" w:lineRule="auto"/>
            </w:pPr>
            <w:r w:rsidRPr="00D25DD5">
              <w:t>Исполнение тематических и социально-правовых запросов, связанных с социальной защитой граждан, предусматривающей их пенсионное обеспечение</w:t>
            </w:r>
          </w:p>
        </w:tc>
        <w:tc>
          <w:tcPr>
            <w:tcW w:w="3116" w:type="dxa"/>
            <w:vMerge/>
          </w:tcPr>
          <w:p w:rsidR="00D25DD5" w:rsidRPr="00035C12" w:rsidRDefault="00D25DD5" w:rsidP="00372623">
            <w:pPr>
              <w:rPr>
                <w:bCs/>
                <w:szCs w:val="24"/>
              </w:rPr>
            </w:pPr>
          </w:p>
        </w:tc>
      </w:tr>
      <w:tr w:rsidR="00D25DD5" w:rsidRPr="00035C12" w:rsidTr="00350797">
        <w:tc>
          <w:tcPr>
            <w:tcW w:w="576" w:type="dxa"/>
          </w:tcPr>
          <w:p w:rsidR="00D25DD5" w:rsidRPr="00D25DD5" w:rsidRDefault="00D25DD5" w:rsidP="005421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 w:rsidR="0054211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368" w:type="dxa"/>
          </w:tcPr>
          <w:p w:rsidR="00D25DD5" w:rsidRPr="00D25DD5" w:rsidRDefault="00D25DD5" w:rsidP="005B23CC">
            <w:pPr>
              <w:spacing w:line="247" w:lineRule="auto"/>
            </w:pPr>
            <w:r w:rsidRPr="00D25DD5">
              <w:t xml:space="preserve"> Выдача копий архивных документов по запросам физических и юридических лиц</w:t>
            </w:r>
          </w:p>
        </w:tc>
        <w:tc>
          <w:tcPr>
            <w:tcW w:w="3116" w:type="dxa"/>
            <w:vMerge/>
          </w:tcPr>
          <w:p w:rsidR="00D25DD5" w:rsidRPr="00035C12" w:rsidRDefault="00D25DD5" w:rsidP="00372623">
            <w:pPr>
              <w:rPr>
                <w:bCs/>
                <w:szCs w:val="24"/>
              </w:rPr>
            </w:pPr>
          </w:p>
        </w:tc>
      </w:tr>
      <w:tr w:rsidR="00D25DD5" w:rsidRPr="00035C12" w:rsidTr="00350797">
        <w:tc>
          <w:tcPr>
            <w:tcW w:w="576" w:type="dxa"/>
          </w:tcPr>
          <w:p w:rsidR="00D25DD5" w:rsidRPr="00D25DD5" w:rsidRDefault="00D25DD5" w:rsidP="005421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 w:rsidR="0054211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368" w:type="dxa"/>
          </w:tcPr>
          <w:p w:rsidR="00D25DD5" w:rsidRPr="00D25DD5" w:rsidRDefault="00D25DD5" w:rsidP="005B23CC">
            <w:pPr>
              <w:spacing w:line="247" w:lineRule="auto"/>
            </w:pPr>
            <w:r w:rsidRPr="00D25DD5">
              <w:t>Предоставление информации по подготовке документов организаций на хранение в архив</w:t>
            </w:r>
          </w:p>
        </w:tc>
        <w:tc>
          <w:tcPr>
            <w:tcW w:w="3116" w:type="dxa"/>
            <w:vMerge/>
          </w:tcPr>
          <w:p w:rsidR="00D25DD5" w:rsidRPr="00035C12" w:rsidRDefault="00D25DD5" w:rsidP="00372623">
            <w:pPr>
              <w:rPr>
                <w:bCs/>
                <w:szCs w:val="24"/>
              </w:rPr>
            </w:pPr>
          </w:p>
        </w:tc>
      </w:tr>
      <w:tr w:rsidR="00D25DD5" w:rsidRPr="00035C12" w:rsidTr="00350797">
        <w:tc>
          <w:tcPr>
            <w:tcW w:w="576" w:type="dxa"/>
          </w:tcPr>
          <w:p w:rsidR="00D25DD5" w:rsidRPr="00D25DD5" w:rsidRDefault="00D25DD5" w:rsidP="005421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 w:rsidR="0054211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368" w:type="dxa"/>
          </w:tcPr>
          <w:p w:rsidR="00D25DD5" w:rsidRPr="00D25DD5" w:rsidRDefault="00D25DD5" w:rsidP="005B23CC">
            <w:pPr>
              <w:spacing w:line="247" w:lineRule="auto"/>
            </w:pPr>
            <w:r w:rsidRPr="00D25DD5">
              <w:t>Выдача разрешений на производство земляных работ при строительстве и ремонте объектов на территории муниципального образования «Город Новочеркасск»</w:t>
            </w:r>
          </w:p>
        </w:tc>
        <w:tc>
          <w:tcPr>
            <w:tcW w:w="3116" w:type="dxa"/>
            <w:vMerge w:val="restart"/>
          </w:tcPr>
          <w:p w:rsidR="00D25DD5" w:rsidRPr="00D25DD5" w:rsidRDefault="00D25DD5" w:rsidP="00372623">
            <w:pPr>
              <w:rPr>
                <w:bCs/>
                <w:i/>
                <w:sz w:val="24"/>
                <w:szCs w:val="24"/>
              </w:rPr>
            </w:pPr>
            <w:r w:rsidRPr="00D25DD5">
              <w:rPr>
                <w:i/>
                <w:sz w:val="24"/>
                <w:szCs w:val="24"/>
              </w:rPr>
              <w:t>Департамент жилищно-коммунального хозяйства и благоустройства</w:t>
            </w:r>
          </w:p>
        </w:tc>
      </w:tr>
      <w:tr w:rsidR="00D25DD5" w:rsidRPr="00035C12" w:rsidTr="00350797">
        <w:tc>
          <w:tcPr>
            <w:tcW w:w="576" w:type="dxa"/>
          </w:tcPr>
          <w:p w:rsidR="00D25DD5" w:rsidRPr="00D25DD5" w:rsidRDefault="00D25DD5" w:rsidP="005421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 w:rsidR="0054211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68" w:type="dxa"/>
          </w:tcPr>
          <w:p w:rsidR="00D25DD5" w:rsidRPr="00D25DD5" w:rsidRDefault="00D25DD5" w:rsidP="005B23CC">
            <w:pPr>
              <w:spacing w:line="247" w:lineRule="auto"/>
            </w:pPr>
            <w:r w:rsidRPr="00D25DD5">
              <w:t xml:space="preserve"> Оформление разрешений на снос, пересадку, обрезку зелёных насаждений, расчет ущерба окружающей среде в результате повреждения и (или) уничтожения зеленых насаждений</w:t>
            </w:r>
          </w:p>
        </w:tc>
        <w:tc>
          <w:tcPr>
            <w:tcW w:w="3116" w:type="dxa"/>
            <w:vMerge/>
          </w:tcPr>
          <w:p w:rsidR="00D25DD5" w:rsidRPr="00035C12" w:rsidRDefault="00D25DD5" w:rsidP="00372623">
            <w:pPr>
              <w:rPr>
                <w:bCs/>
                <w:szCs w:val="24"/>
              </w:rPr>
            </w:pPr>
          </w:p>
        </w:tc>
      </w:tr>
      <w:tr w:rsidR="00D25DD5" w:rsidRPr="00035C12" w:rsidTr="00350797">
        <w:tc>
          <w:tcPr>
            <w:tcW w:w="576" w:type="dxa"/>
          </w:tcPr>
          <w:p w:rsidR="00D25DD5" w:rsidRPr="00D25DD5" w:rsidRDefault="00D25DD5" w:rsidP="005421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54211D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6368" w:type="dxa"/>
          </w:tcPr>
          <w:p w:rsidR="00D25DD5" w:rsidRPr="00D25DD5" w:rsidRDefault="00D25DD5" w:rsidP="005B23CC">
            <w:pPr>
              <w:spacing w:line="247" w:lineRule="auto"/>
            </w:pPr>
            <w:r w:rsidRPr="00D25DD5">
              <w:t>Организация по требованию населения общественных экологических экспертиз</w:t>
            </w:r>
          </w:p>
        </w:tc>
        <w:tc>
          <w:tcPr>
            <w:tcW w:w="3116" w:type="dxa"/>
            <w:vMerge w:val="restart"/>
          </w:tcPr>
          <w:p w:rsidR="00D25DD5" w:rsidRPr="00D25DD5" w:rsidRDefault="00D25DD5" w:rsidP="00372623">
            <w:pPr>
              <w:rPr>
                <w:bCs/>
                <w:i/>
                <w:sz w:val="24"/>
                <w:szCs w:val="24"/>
              </w:rPr>
            </w:pPr>
            <w:r w:rsidRPr="00D25DD5">
              <w:rPr>
                <w:i/>
                <w:sz w:val="24"/>
                <w:szCs w:val="24"/>
              </w:rPr>
              <w:t>Отдел по координации и промышленности транспорта</w:t>
            </w:r>
          </w:p>
        </w:tc>
      </w:tr>
      <w:tr w:rsidR="00D25DD5" w:rsidRPr="00035C12" w:rsidTr="00350797">
        <w:tc>
          <w:tcPr>
            <w:tcW w:w="576" w:type="dxa"/>
          </w:tcPr>
          <w:p w:rsidR="00D25DD5" w:rsidRPr="00D25DD5" w:rsidRDefault="00D25DD5" w:rsidP="005421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54211D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6368" w:type="dxa"/>
          </w:tcPr>
          <w:p w:rsidR="00D25DD5" w:rsidRPr="00D25DD5" w:rsidRDefault="00D25DD5" w:rsidP="005B23CC">
            <w:pPr>
              <w:spacing w:line="247" w:lineRule="auto"/>
            </w:pPr>
            <w:r w:rsidRPr="00D25DD5">
              <w:t>Организация общественных обсуждений, проведение опросов, референдумов среди населения о намечаемой хозяйственной и иной деятельности, которая подлежит экологической экспертизе</w:t>
            </w:r>
          </w:p>
        </w:tc>
        <w:tc>
          <w:tcPr>
            <w:tcW w:w="3116" w:type="dxa"/>
            <w:vMerge/>
          </w:tcPr>
          <w:p w:rsidR="00D25DD5" w:rsidRPr="00035C12" w:rsidRDefault="00D25DD5" w:rsidP="00372623">
            <w:pPr>
              <w:rPr>
                <w:bCs/>
                <w:szCs w:val="24"/>
              </w:rPr>
            </w:pPr>
          </w:p>
        </w:tc>
      </w:tr>
    </w:tbl>
    <w:p w:rsidR="005B23CC" w:rsidRDefault="005B23CC" w:rsidP="003C72B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CC" w:rsidRDefault="005B23CC" w:rsidP="003C72B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CC" w:rsidRDefault="005B23CC" w:rsidP="003C72B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CC" w:rsidRDefault="005B23CC" w:rsidP="003C72B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CC" w:rsidRDefault="005B23CC" w:rsidP="003C72B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CC" w:rsidRDefault="005B23CC" w:rsidP="003C72B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CC" w:rsidRDefault="005B23CC" w:rsidP="003C72B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CC" w:rsidRDefault="005B23CC" w:rsidP="003C72B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CC" w:rsidRDefault="005B23CC" w:rsidP="003C72B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CC" w:rsidRDefault="005B23CC" w:rsidP="003C72B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CC" w:rsidRDefault="005B23CC" w:rsidP="003C72B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CC" w:rsidRDefault="005B23CC" w:rsidP="003C72B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CC" w:rsidRDefault="005B23CC" w:rsidP="003C72B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CC" w:rsidRDefault="005B23CC" w:rsidP="003C72B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CC" w:rsidRDefault="005B23CC" w:rsidP="003C72B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CC" w:rsidRDefault="005B23CC" w:rsidP="003C72B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CC" w:rsidRDefault="005B23CC" w:rsidP="003C72B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CC" w:rsidRDefault="005B23CC" w:rsidP="003C72B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CC" w:rsidRDefault="005B23CC" w:rsidP="003C72B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CC" w:rsidRDefault="005B23CC" w:rsidP="003C72B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CC" w:rsidRDefault="005B23CC" w:rsidP="003C72B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CC" w:rsidRDefault="005B23CC" w:rsidP="003C72B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CC" w:rsidRDefault="005B23CC" w:rsidP="003C72B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530E6" w:rsidRPr="00F530E6" w:rsidRDefault="00F530E6" w:rsidP="003C72B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F530E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2</w:t>
      </w:r>
    </w:p>
    <w:p w:rsidR="00F530E6" w:rsidRPr="00F530E6" w:rsidRDefault="00F530E6" w:rsidP="003C72B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F530E6">
        <w:rPr>
          <w:rFonts w:ascii="Times New Roman" w:hAnsi="Times New Roman" w:cs="Times New Roman"/>
          <w:b/>
          <w:bCs/>
          <w:sz w:val="24"/>
          <w:szCs w:val="24"/>
        </w:rPr>
        <w:t>к Договору</w:t>
      </w:r>
    </w:p>
    <w:p w:rsidR="00F530E6" w:rsidRPr="00F530E6" w:rsidRDefault="00F530E6" w:rsidP="003C72B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F530E6">
        <w:rPr>
          <w:rFonts w:ascii="Times New Roman" w:hAnsi="Times New Roman" w:cs="Times New Roman"/>
          <w:b/>
          <w:bCs/>
          <w:sz w:val="24"/>
          <w:szCs w:val="24"/>
        </w:rPr>
        <w:t>от «__» ________ 20___ г. № ____</w:t>
      </w:r>
    </w:p>
    <w:p w:rsidR="00F530E6" w:rsidRDefault="00F530E6" w:rsidP="003C72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08C9" w:rsidRPr="00F530E6" w:rsidRDefault="00AF08C9" w:rsidP="00AF0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151" w:rsidRPr="00DA21C8" w:rsidRDefault="00312151" w:rsidP="00312151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1C8">
        <w:rPr>
          <w:rFonts w:ascii="Times New Roman" w:hAnsi="Times New Roman" w:cs="Times New Roman"/>
          <w:b/>
          <w:sz w:val="24"/>
          <w:szCs w:val="24"/>
        </w:rPr>
        <w:t>Перечень услуг, рекомендуемых к организации предоставления в центрах оказания услуг для бизнеса</w:t>
      </w:r>
    </w:p>
    <w:tbl>
      <w:tblPr>
        <w:tblStyle w:val="aa"/>
        <w:tblW w:w="10060" w:type="dxa"/>
        <w:tblInd w:w="-572" w:type="dxa"/>
        <w:tblLook w:val="04A0"/>
      </w:tblPr>
      <w:tblGrid>
        <w:gridCol w:w="576"/>
        <w:gridCol w:w="6368"/>
        <w:gridCol w:w="3116"/>
      </w:tblGrid>
      <w:tr w:rsidR="005B23CC" w:rsidRPr="004B1AC8" w:rsidTr="005B23CC">
        <w:tc>
          <w:tcPr>
            <w:tcW w:w="576" w:type="dxa"/>
          </w:tcPr>
          <w:p w:rsidR="005B23CC" w:rsidRPr="005B23CC" w:rsidRDefault="005B23C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68" w:type="dxa"/>
            <w:vAlign w:val="center"/>
          </w:tcPr>
          <w:p w:rsidR="005B23CC" w:rsidRPr="00C725B9" w:rsidRDefault="005B23CC" w:rsidP="005B23CC">
            <w:pPr>
              <w:rPr>
                <w:szCs w:val="24"/>
                <w:lang w:eastAsia="ar-SA"/>
              </w:rPr>
            </w:pPr>
            <w:r w:rsidRPr="00C725B9">
              <w:rPr>
                <w:szCs w:val="24"/>
                <w:lang w:eastAsia="ar-SA"/>
              </w:rPr>
              <w:t>Бесплатное информирование об оформлении, удостоверении и выдаче карнета АТА</w:t>
            </w:r>
          </w:p>
        </w:tc>
        <w:tc>
          <w:tcPr>
            <w:tcW w:w="3116" w:type="dxa"/>
            <w:vMerge w:val="restart"/>
            <w:vAlign w:val="center"/>
          </w:tcPr>
          <w:p w:rsidR="005B23CC" w:rsidRPr="004B1AC8" w:rsidRDefault="005B23CC" w:rsidP="005B23CC">
            <w:pPr>
              <w:jc w:val="center"/>
              <w:rPr>
                <w:bCs/>
                <w:i/>
                <w:sz w:val="24"/>
                <w:szCs w:val="24"/>
              </w:rPr>
            </w:pPr>
            <w:r w:rsidRPr="004B1AC8">
              <w:rPr>
                <w:rStyle w:val="ad"/>
                <w:b w:val="0"/>
                <w:i/>
                <w:sz w:val="24"/>
                <w:szCs w:val="24"/>
              </w:rPr>
              <w:t>Союз «Торгово-промышленная палата Ростовской области»</w:t>
            </w:r>
          </w:p>
        </w:tc>
      </w:tr>
      <w:tr w:rsidR="005B23CC" w:rsidRPr="00035C12" w:rsidTr="005B23CC">
        <w:tc>
          <w:tcPr>
            <w:tcW w:w="576" w:type="dxa"/>
          </w:tcPr>
          <w:p w:rsidR="005B23CC" w:rsidRPr="005B23CC" w:rsidRDefault="005B23C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68" w:type="dxa"/>
            <w:vAlign w:val="center"/>
          </w:tcPr>
          <w:p w:rsidR="005B23CC" w:rsidRPr="00C725B9" w:rsidRDefault="005B23CC" w:rsidP="005B23CC">
            <w:pPr>
              <w:rPr>
                <w:szCs w:val="24"/>
                <w:lang w:eastAsia="ar-SA"/>
              </w:rPr>
            </w:pPr>
            <w:r w:rsidRPr="00C725B9">
              <w:rPr>
                <w:szCs w:val="24"/>
                <w:lang w:eastAsia="ar-SA"/>
              </w:rPr>
              <w:t>Бесплатное информирование о поиске партнеров по выполнению производственных заказов</w:t>
            </w:r>
          </w:p>
        </w:tc>
        <w:tc>
          <w:tcPr>
            <w:tcW w:w="3116" w:type="dxa"/>
            <w:vMerge/>
          </w:tcPr>
          <w:p w:rsidR="005B23CC" w:rsidRPr="00035C12" w:rsidRDefault="005B23CC" w:rsidP="005B23CC">
            <w:pPr>
              <w:rPr>
                <w:bCs/>
                <w:szCs w:val="24"/>
              </w:rPr>
            </w:pPr>
          </w:p>
        </w:tc>
      </w:tr>
      <w:tr w:rsidR="005B23CC" w:rsidRPr="00035C12" w:rsidTr="005B23CC">
        <w:tc>
          <w:tcPr>
            <w:tcW w:w="576" w:type="dxa"/>
          </w:tcPr>
          <w:p w:rsidR="005B23CC" w:rsidRPr="005B23CC" w:rsidRDefault="005B23C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68" w:type="dxa"/>
            <w:vAlign w:val="center"/>
          </w:tcPr>
          <w:p w:rsidR="005B23CC" w:rsidRPr="00C725B9" w:rsidRDefault="005B23CC" w:rsidP="005B23CC">
            <w:pPr>
              <w:rPr>
                <w:szCs w:val="24"/>
                <w:lang w:eastAsia="ar-SA"/>
              </w:rPr>
            </w:pPr>
            <w:r w:rsidRPr="00C725B9">
              <w:rPr>
                <w:szCs w:val="24"/>
                <w:lang w:eastAsia="ar-SA"/>
              </w:rPr>
              <w:t>Бесплатное информирование о поиске решений по технологическим запросам</w:t>
            </w:r>
          </w:p>
        </w:tc>
        <w:tc>
          <w:tcPr>
            <w:tcW w:w="3116" w:type="dxa"/>
            <w:vMerge/>
          </w:tcPr>
          <w:p w:rsidR="005B23CC" w:rsidRPr="00035C12" w:rsidRDefault="005B23CC" w:rsidP="005B23CC">
            <w:pPr>
              <w:rPr>
                <w:bCs/>
                <w:szCs w:val="24"/>
              </w:rPr>
            </w:pPr>
          </w:p>
        </w:tc>
      </w:tr>
      <w:tr w:rsidR="005B23CC" w:rsidRPr="00035C12" w:rsidTr="005B23CC">
        <w:tc>
          <w:tcPr>
            <w:tcW w:w="576" w:type="dxa"/>
          </w:tcPr>
          <w:p w:rsidR="005B23CC" w:rsidRPr="005B23CC" w:rsidRDefault="005B23C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68" w:type="dxa"/>
            <w:vAlign w:val="center"/>
          </w:tcPr>
          <w:p w:rsidR="005B23CC" w:rsidRPr="00C725B9" w:rsidRDefault="005B23CC" w:rsidP="005B23CC">
            <w:pPr>
              <w:rPr>
                <w:szCs w:val="24"/>
                <w:lang w:eastAsia="ar-SA"/>
              </w:rPr>
            </w:pPr>
            <w:r w:rsidRPr="00C725B9">
              <w:rPr>
                <w:szCs w:val="24"/>
                <w:lang w:eastAsia="ar-SA"/>
              </w:rPr>
              <w:t>Бесплатное информирование о комплексном сопровождении инвестиционных проектов</w:t>
            </w:r>
          </w:p>
        </w:tc>
        <w:tc>
          <w:tcPr>
            <w:tcW w:w="3116" w:type="dxa"/>
            <w:vMerge/>
          </w:tcPr>
          <w:p w:rsidR="005B23CC" w:rsidRPr="00035C12" w:rsidRDefault="005B23CC" w:rsidP="005B23CC">
            <w:pPr>
              <w:rPr>
                <w:bCs/>
                <w:szCs w:val="24"/>
              </w:rPr>
            </w:pPr>
          </w:p>
        </w:tc>
      </w:tr>
      <w:tr w:rsidR="005B23CC" w:rsidRPr="00035C12" w:rsidTr="005B23CC">
        <w:tc>
          <w:tcPr>
            <w:tcW w:w="576" w:type="dxa"/>
          </w:tcPr>
          <w:p w:rsidR="005B23CC" w:rsidRPr="005B23CC" w:rsidRDefault="005B23C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68" w:type="dxa"/>
            <w:vAlign w:val="center"/>
          </w:tcPr>
          <w:p w:rsidR="005B23CC" w:rsidRPr="00C725B9" w:rsidRDefault="005B23CC" w:rsidP="005B23CC">
            <w:pPr>
              <w:rPr>
                <w:szCs w:val="24"/>
                <w:lang w:eastAsia="ar-SA"/>
              </w:rPr>
            </w:pPr>
            <w:r w:rsidRPr="00C725B9">
              <w:rPr>
                <w:szCs w:val="24"/>
                <w:lang w:eastAsia="ar-SA"/>
              </w:rPr>
              <w:t>Бесплатное информирование о содействии в привлечении инвестиционных ресурсов для реализации инвестиционных проектов</w:t>
            </w:r>
          </w:p>
        </w:tc>
        <w:tc>
          <w:tcPr>
            <w:tcW w:w="3116" w:type="dxa"/>
            <w:vMerge/>
          </w:tcPr>
          <w:p w:rsidR="005B23CC" w:rsidRPr="00035C12" w:rsidRDefault="005B23CC" w:rsidP="005B23CC">
            <w:pPr>
              <w:rPr>
                <w:bCs/>
                <w:szCs w:val="24"/>
              </w:rPr>
            </w:pPr>
          </w:p>
        </w:tc>
      </w:tr>
      <w:tr w:rsidR="005B23CC" w:rsidRPr="00035C12" w:rsidTr="005B23CC">
        <w:tc>
          <w:tcPr>
            <w:tcW w:w="576" w:type="dxa"/>
          </w:tcPr>
          <w:p w:rsidR="005B23CC" w:rsidRPr="005B23CC" w:rsidRDefault="005B23C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68" w:type="dxa"/>
            <w:vAlign w:val="center"/>
          </w:tcPr>
          <w:p w:rsidR="005B23CC" w:rsidRPr="00C725B9" w:rsidRDefault="005B23CC" w:rsidP="005B23CC">
            <w:pPr>
              <w:rPr>
                <w:szCs w:val="24"/>
                <w:lang w:eastAsia="ar-SA"/>
              </w:rPr>
            </w:pPr>
            <w:r w:rsidRPr="00C725B9">
              <w:rPr>
                <w:szCs w:val="24"/>
                <w:lang w:eastAsia="ar-SA"/>
              </w:rPr>
              <w:t>Бесплатное информирование о разработке бизнес-планов инвестиционных и инновационных проектов</w:t>
            </w:r>
          </w:p>
        </w:tc>
        <w:tc>
          <w:tcPr>
            <w:tcW w:w="3116" w:type="dxa"/>
            <w:vMerge/>
          </w:tcPr>
          <w:p w:rsidR="005B23CC" w:rsidRPr="00035C12" w:rsidRDefault="005B23CC" w:rsidP="005B23CC">
            <w:pPr>
              <w:rPr>
                <w:bCs/>
                <w:szCs w:val="24"/>
              </w:rPr>
            </w:pPr>
          </w:p>
        </w:tc>
      </w:tr>
      <w:tr w:rsidR="005B23CC" w:rsidRPr="00035C12" w:rsidTr="005B23CC">
        <w:tc>
          <w:tcPr>
            <w:tcW w:w="576" w:type="dxa"/>
          </w:tcPr>
          <w:p w:rsidR="005B23CC" w:rsidRPr="005B23CC" w:rsidRDefault="005B23C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68" w:type="dxa"/>
            <w:vAlign w:val="center"/>
          </w:tcPr>
          <w:p w:rsidR="005B23CC" w:rsidRPr="00C725B9" w:rsidRDefault="005B23CC" w:rsidP="005B23CC">
            <w:pPr>
              <w:rPr>
                <w:szCs w:val="24"/>
                <w:lang w:eastAsia="ar-SA"/>
              </w:rPr>
            </w:pPr>
            <w:r w:rsidRPr="00C725B9">
              <w:rPr>
                <w:szCs w:val="24"/>
                <w:lang w:eastAsia="ar-SA"/>
              </w:rPr>
              <w:t>Бесплатное информирование об организации презентационных мероприятий по продвижению усовершенствованной и инновационной продукции, научно-технических разработок и технологических решений предприятий</w:t>
            </w:r>
          </w:p>
        </w:tc>
        <w:tc>
          <w:tcPr>
            <w:tcW w:w="3116" w:type="dxa"/>
            <w:vMerge/>
          </w:tcPr>
          <w:p w:rsidR="005B23CC" w:rsidRPr="00035C12" w:rsidRDefault="005B23CC" w:rsidP="005B23CC">
            <w:pPr>
              <w:rPr>
                <w:bCs/>
                <w:szCs w:val="24"/>
              </w:rPr>
            </w:pPr>
          </w:p>
        </w:tc>
      </w:tr>
      <w:tr w:rsidR="005B23CC" w:rsidRPr="00035C12" w:rsidTr="005B23CC">
        <w:tc>
          <w:tcPr>
            <w:tcW w:w="576" w:type="dxa"/>
          </w:tcPr>
          <w:p w:rsidR="005B23CC" w:rsidRPr="005B23CC" w:rsidRDefault="005B23C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68" w:type="dxa"/>
            <w:vAlign w:val="center"/>
          </w:tcPr>
          <w:p w:rsidR="005B23CC" w:rsidRPr="00C725B9" w:rsidRDefault="005B23CC" w:rsidP="005B23CC">
            <w:pPr>
              <w:rPr>
                <w:szCs w:val="24"/>
                <w:lang w:eastAsia="ar-SA"/>
              </w:rPr>
            </w:pPr>
            <w:r w:rsidRPr="00C725B9">
              <w:rPr>
                <w:szCs w:val="24"/>
                <w:lang w:eastAsia="ar-SA"/>
              </w:rPr>
              <w:t>Бесплатное информирование о выдаче электронной подписи</w:t>
            </w:r>
          </w:p>
        </w:tc>
        <w:tc>
          <w:tcPr>
            <w:tcW w:w="3116" w:type="dxa"/>
            <w:vMerge/>
          </w:tcPr>
          <w:p w:rsidR="005B23CC" w:rsidRPr="00035C12" w:rsidRDefault="005B23CC" w:rsidP="005B23CC">
            <w:pPr>
              <w:rPr>
                <w:bCs/>
                <w:szCs w:val="24"/>
              </w:rPr>
            </w:pPr>
          </w:p>
        </w:tc>
      </w:tr>
      <w:tr w:rsidR="005B23CC" w:rsidRPr="00035C12" w:rsidTr="005B23CC">
        <w:tc>
          <w:tcPr>
            <w:tcW w:w="576" w:type="dxa"/>
          </w:tcPr>
          <w:p w:rsidR="005B23CC" w:rsidRPr="005B23CC" w:rsidRDefault="005B23C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68" w:type="dxa"/>
            <w:vAlign w:val="center"/>
          </w:tcPr>
          <w:p w:rsidR="005B23CC" w:rsidRPr="00C725B9" w:rsidRDefault="005B23CC" w:rsidP="005B23CC">
            <w:pPr>
              <w:rPr>
                <w:szCs w:val="24"/>
                <w:lang w:eastAsia="ar-SA"/>
              </w:rPr>
            </w:pPr>
            <w:r w:rsidRPr="00C725B9">
              <w:rPr>
                <w:szCs w:val="24"/>
                <w:lang w:eastAsia="ar-SA"/>
              </w:rPr>
              <w:t>Бесплатное информирование о получении аккредитации участника на электронных торговых площадках</w:t>
            </w:r>
          </w:p>
        </w:tc>
        <w:tc>
          <w:tcPr>
            <w:tcW w:w="3116" w:type="dxa"/>
            <w:vMerge/>
          </w:tcPr>
          <w:p w:rsidR="005B23CC" w:rsidRPr="00035C12" w:rsidRDefault="005B23CC" w:rsidP="005B23CC">
            <w:pPr>
              <w:rPr>
                <w:bCs/>
                <w:szCs w:val="24"/>
              </w:rPr>
            </w:pPr>
          </w:p>
        </w:tc>
      </w:tr>
      <w:tr w:rsidR="005B23CC" w:rsidRPr="00035C12" w:rsidTr="005B23CC">
        <w:tc>
          <w:tcPr>
            <w:tcW w:w="576" w:type="dxa"/>
          </w:tcPr>
          <w:p w:rsidR="005B23CC" w:rsidRPr="005B23CC" w:rsidRDefault="005B23C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68" w:type="dxa"/>
            <w:vAlign w:val="center"/>
          </w:tcPr>
          <w:p w:rsidR="005B23CC" w:rsidRPr="00C725B9" w:rsidRDefault="005B23CC" w:rsidP="005B23CC">
            <w:pPr>
              <w:rPr>
                <w:szCs w:val="24"/>
                <w:lang w:eastAsia="ar-SA"/>
              </w:rPr>
            </w:pPr>
            <w:r w:rsidRPr="00C725B9">
              <w:rPr>
                <w:szCs w:val="24"/>
                <w:lang w:eastAsia="ar-SA"/>
              </w:rPr>
              <w:t>Бесплатное информирование об оценочных услугах</w:t>
            </w:r>
          </w:p>
        </w:tc>
        <w:tc>
          <w:tcPr>
            <w:tcW w:w="3116" w:type="dxa"/>
            <w:vMerge/>
          </w:tcPr>
          <w:p w:rsidR="005B23CC" w:rsidRPr="00035C12" w:rsidRDefault="005B23CC" w:rsidP="005B23CC">
            <w:pPr>
              <w:rPr>
                <w:bCs/>
                <w:szCs w:val="24"/>
              </w:rPr>
            </w:pPr>
          </w:p>
        </w:tc>
      </w:tr>
      <w:tr w:rsidR="005B23CC" w:rsidRPr="00035C12" w:rsidTr="005B23CC">
        <w:tc>
          <w:tcPr>
            <w:tcW w:w="576" w:type="dxa"/>
          </w:tcPr>
          <w:p w:rsidR="005B23CC" w:rsidRPr="005B23CC" w:rsidRDefault="005B23C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68" w:type="dxa"/>
            <w:vAlign w:val="center"/>
          </w:tcPr>
          <w:p w:rsidR="005B23CC" w:rsidRPr="00C725B9" w:rsidRDefault="005B23CC" w:rsidP="005B23CC">
            <w:pPr>
              <w:rPr>
                <w:szCs w:val="24"/>
                <w:lang w:eastAsia="ar-SA"/>
              </w:rPr>
            </w:pPr>
            <w:r w:rsidRPr="00C725B9">
              <w:rPr>
                <w:szCs w:val="24"/>
                <w:lang w:eastAsia="ar-SA"/>
              </w:rPr>
              <w:t>Бесплатное информирование об оценочной судебной экспертизе</w:t>
            </w:r>
          </w:p>
        </w:tc>
        <w:tc>
          <w:tcPr>
            <w:tcW w:w="3116" w:type="dxa"/>
            <w:vMerge/>
          </w:tcPr>
          <w:p w:rsidR="005B23CC" w:rsidRPr="00035C12" w:rsidRDefault="005B23CC" w:rsidP="005B23CC">
            <w:pPr>
              <w:rPr>
                <w:bCs/>
                <w:szCs w:val="24"/>
              </w:rPr>
            </w:pPr>
          </w:p>
        </w:tc>
      </w:tr>
      <w:tr w:rsidR="005B23CC" w:rsidRPr="00035C12" w:rsidTr="005B23CC">
        <w:tc>
          <w:tcPr>
            <w:tcW w:w="576" w:type="dxa"/>
          </w:tcPr>
          <w:p w:rsidR="005B23CC" w:rsidRPr="005B23CC" w:rsidRDefault="005B23C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68" w:type="dxa"/>
            <w:vAlign w:val="center"/>
          </w:tcPr>
          <w:p w:rsidR="005B23CC" w:rsidRPr="00C725B9" w:rsidRDefault="005B23CC" w:rsidP="005B23CC">
            <w:pPr>
              <w:rPr>
                <w:szCs w:val="24"/>
                <w:lang w:eastAsia="ar-SA"/>
              </w:rPr>
            </w:pPr>
            <w:r w:rsidRPr="00C725B9">
              <w:rPr>
                <w:szCs w:val="24"/>
                <w:lang w:eastAsia="ar-SA"/>
              </w:rPr>
              <w:t>Бесплатное информирование о предоставлении стоимостной информации</w:t>
            </w:r>
          </w:p>
        </w:tc>
        <w:tc>
          <w:tcPr>
            <w:tcW w:w="3116" w:type="dxa"/>
            <w:vMerge/>
          </w:tcPr>
          <w:p w:rsidR="005B23CC" w:rsidRPr="00035C12" w:rsidRDefault="005B23CC" w:rsidP="005B23CC">
            <w:pPr>
              <w:rPr>
                <w:bCs/>
                <w:szCs w:val="24"/>
              </w:rPr>
            </w:pPr>
          </w:p>
        </w:tc>
      </w:tr>
      <w:tr w:rsidR="005B23CC" w:rsidRPr="00035C12" w:rsidTr="005B23CC">
        <w:tc>
          <w:tcPr>
            <w:tcW w:w="576" w:type="dxa"/>
          </w:tcPr>
          <w:p w:rsidR="005B23CC" w:rsidRPr="005B23CC" w:rsidRDefault="005B23C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68" w:type="dxa"/>
            <w:vAlign w:val="center"/>
          </w:tcPr>
          <w:p w:rsidR="005B23CC" w:rsidRPr="00C725B9" w:rsidRDefault="005B23CC" w:rsidP="005B23CC">
            <w:pPr>
              <w:rPr>
                <w:szCs w:val="24"/>
                <w:lang w:eastAsia="ar-SA"/>
              </w:rPr>
            </w:pPr>
            <w:r w:rsidRPr="00C725B9">
              <w:rPr>
                <w:szCs w:val="24"/>
                <w:lang w:eastAsia="ar-SA"/>
              </w:rPr>
              <w:t>Бесплатное информирование о выполнении судебных и таможенных экспертиз в хозяйственных спорах</w:t>
            </w:r>
          </w:p>
        </w:tc>
        <w:tc>
          <w:tcPr>
            <w:tcW w:w="3116" w:type="dxa"/>
            <w:vMerge/>
          </w:tcPr>
          <w:p w:rsidR="005B23CC" w:rsidRPr="00035C12" w:rsidRDefault="005B23CC" w:rsidP="005B23CC">
            <w:pPr>
              <w:rPr>
                <w:bCs/>
                <w:szCs w:val="24"/>
              </w:rPr>
            </w:pPr>
          </w:p>
        </w:tc>
      </w:tr>
      <w:tr w:rsidR="005B23CC" w:rsidRPr="00035C12" w:rsidTr="005B23CC">
        <w:tc>
          <w:tcPr>
            <w:tcW w:w="576" w:type="dxa"/>
          </w:tcPr>
          <w:p w:rsidR="005B23CC" w:rsidRPr="005B23CC" w:rsidRDefault="005B23C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68" w:type="dxa"/>
            <w:vAlign w:val="center"/>
          </w:tcPr>
          <w:p w:rsidR="005B23CC" w:rsidRPr="00C725B9" w:rsidRDefault="005B23CC" w:rsidP="005B23CC">
            <w:pPr>
              <w:rPr>
                <w:szCs w:val="24"/>
                <w:lang w:eastAsia="ar-SA"/>
              </w:rPr>
            </w:pPr>
            <w:r w:rsidRPr="00C725B9">
              <w:rPr>
                <w:szCs w:val="24"/>
                <w:lang w:eastAsia="ar-SA"/>
              </w:rPr>
              <w:t>Бесплатное информирование о составлении бизнес-справки</w:t>
            </w:r>
          </w:p>
        </w:tc>
        <w:tc>
          <w:tcPr>
            <w:tcW w:w="3116" w:type="dxa"/>
            <w:vMerge/>
          </w:tcPr>
          <w:p w:rsidR="005B23CC" w:rsidRPr="00035C12" w:rsidRDefault="005B23CC" w:rsidP="005B23CC">
            <w:pPr>
              <w:rPr>
                <w:bCs/>
                <w:szCs w:val="24"/>
              </w:rPr>
            </w:pPr>
          </w:p>
        </w:tc>
      </w:tr>
      <w:tr w:rsidR="005B23CC" w:rsidRPr="00035C12" w:rsidTr="005B23CC">
        <w:tc>
          <w:tcPr>
            <w:tcW w:w="576" w:type="dxa"/>
          </w:tcPr>
          <w:p w:rsidR="005B23CC" w:rsidRPr="005B23CC" w:rsidRDefault="005B23C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68" w:type="dxa"/>
            <w:vAlign w:val="center"/>
          </w:tcPr>
          <w:p w:rsidR="005B23CC" w:rsidRPr="00C725B9" w:rsidRDefault="005B23CC" w:rsidP="005B23CC">
            <w:pPr>
              <w:rPr>
                <w:szCs w:val="24"/>
                <w:lang w:eastAsia="ar-SA"/>
              </w:rPr>
            </w:pPr>
            <w:r w:rsidRPr="00C725B9">
              <w:rPr>
                <w:szCs w:val="24"/>
                <w:lang w:eastAsia="ar-SA"/>
              </w:rPr>
              <w:t>Бесплатное информирование о поиске партнеров за рубежом</w:t>
            </w:r>
          </w:p>
        </w:tc>
        <w:tc>
          <w:tcPr>
            <w:tcW w:w="3116" w:type="dxa"/>
            <w:vMerge/>
          </w:tcPr>
          <w:p w:rsidR="005B23CC" w:rsidRPr="00035C12" w:rsidRDefault="005B23CC" w:rsidP="005B23CC">
            <w:pPr>
              <w:rPr>
                <w:bCs/>
                <w:szCs w:val="24"/>
              </w:rPr>
            </w:pPr>
          </w:p>
        </w:tc>
      </w:tr>
      <w:tr w:rsidR="005B23CC" w:rsidRPr="00035C12" w:rsidTr="005B23CC">
        <w:tc>
          <w:tcPr>
            <w:tcW w:w="576" w:type="dxa"/>
          </w:tcPr>
          <w:p w:rsidR="005B23CC" w:rsidRPr="005B23CC" w:rsidRDefault="005B23C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368" w:type="dxa"/>
            <w:vAlign w:val="center"/>
          </w:tcPr>
          <w:p w:rsidR="005B23CC" w:rsidRPr="00C725B9" w:rsidRDefault="005B23CC" w:rsidP="005B23CC">
            <w:pPr>
              <w:rPr>
                <w:szCs w:val="24"/>
                <w:lang w:eastAsia="ar-SA"/>
              </w:rPr>
            </w:pPr>
            <w:r w:rsidRPr="00C725B9">
              <w:rPr>
                <w:szCs w:val="24"/>
                <w:lang w:eastAsia="ar-SA"/>
              </w:rPr>
              <w:t>Бесплатное информирование об организации бизнес-миссии</w:t>
            </w:r>
          </w:p>
        </w:tc>
        <w:tc>
          <w:tcPr>
            <w:tcW w:w="3116" w:type="dxa"/>
            <w:vMerge/>
          </w:tcPr>
          <w:p w:rsidR="005B23CC" w:rsidRPr="00035C12" w:rsidRDefault="005B23CC" w:rsidP="005B23CC">
            <w:pPr>
              <w:rPr>
                <w:bCs/>
                <w:szCs w:val="24"/>
              </w:rPr>
            </w:pPr>
          </w:p>
        </w:tc>
      </w:tr>
      <w:tr w:rsidR="005B23CC" w:rsidRPr="00035C12" w:rsidTr="005B23CC">
        <w:tc>
          <w:tcPr>
            <w:tcW w:w="576" w:type="dxa"/>
          </w:tcPr>
          <w:p w:rsidR="005B23CC" w:rsidRPr="005B23CC" w:rsidRDefault="005B23C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368" w:type="dxa"/>
            <w:vAlign w:val="center"/>
          </w:tcPr>
          <w:p w:rsidR="005B23CC" w:rsidRPr="00C725B9" w:rsidRDefault="005B23CC" w:rsidP="005B23CC">
            <w:pPr>
              <w:rPr>
                <w:szCs w:val="24"/>
                <w:lang w:eastAsia="ar-SA"/>
              </w:rPr>
            </w:pPr>
            <w:r w:rsidRPr="00C725B9">
              <w:rPr>
                <w:szCs w:val="24"/>
                <w:lang w:eastAsia="ar-SA"/>
              </w:rPr>
              <w:t>Бесплатное информирование о правовой экспертизе договоров, в том числе внешнеэкономических, и иных правовых документов</w:t>
            </w:r>
          </w:p>
        </w:tc>
        <w:tc>
          <w:tcPr>
            <w:tcW w:w="3116" w:type="dxa"/>
            <w:vMerge/>
          </w:tcPr>
          <w:p w:rsidR="005B23CC" w:rsidRPr="00035C12" w:rsidRDefault="005B23CC" w:rsidP="005B23CC">
            <w:pPr>
              <w:rPr>
                <w:bCs/>
                <w:szCs w:val="24"/>
              </w:rPr>
            </w:pPr>
          </w:p>
        </w:tc>
      </w:tr>
      <w:tr w:rsidR="005B23CC" w:rsidRPr="00035C12" w:rsidTr="005B23CC">
        <w:tc>
          <w:tcPr>
            <w:tcW w:w="576" w:type="dxa"/>
          </w:tcPr>
          <w:p w:rsidR="005B23CC" w:rsidRPr="005B23CC" w:rsidRDefault="005B23C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368" w:type="dxa"/>
            <w:vAlign w:val="center"/>
          </w:tcPr>
          <w:p w:rsidR="005B23CC" w:rsidRPr="00C725B9" w:rsidRDefault="005B23CC" w:rsidP="005B23CC">
            <w:pPr>
              <w:rPr>
                <w:szCs w:val="24"/>
                <w:lang w:eastAsia="ar-SA"/>
              </w:rPr>
            </w:pPr>
            <w:r w:rsidRPr="00C725B9">
              <w:rPr>
                <w:szCs w:val="24"/>
                <w:lang w:eastAsia="ar-SA"/>
              </w:rPr>
              <w:t>Бесплатное информирование о представлении интересов предпринимателей в суде, арбитражном суде по спорам, связанным с предпринимательской деятельностью, взаимоотношениями с контролирующими (надзирающими) органами</w:t>
            </w:r>
          </w:p>
        </w:tc>
        <w:tc>
          <w:tcPr>
            <w:tcW w:w="3116" w:type="dxa"/>
            <w:vMerge/>
          </w:tcPr>
          <w:p w:rsidR="005B23CC" w:rsidRPr="00035C12" w:rsidRDefault="005B23CC" w:rsidP="005B23CC">
            <w:pPr>
              <w:rPr>
                <w:bCs/>
                <w:szCs w:val="24"/>
              </w:rPr>
            </w:pPr>
          </w:p>
        </w:tc>
      </w:tr>
      <w:tr w:rsidR="005B23CC" w:rsidRPr="00035C12" w:rsidTr="005B23CC">
        <w:tc>
          <w:tcPr>
            <w:tcW w:w="576" w:type="dxa"/>
          </w:tcPr>
          <w:p w:rsidR="005B23CC" w:rsidRPr="005B23CC" w:rsidRDefault="005B23C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368" w:type="dxa"/>
            <w:vAlign w:val="center"/>
          </w:tcPr>
          <w:p w:rsidR="005B23CC" w:rsidRPr="00C725B9" w:rsidRDefault="005B23CC" w:rsidP="005B23CC">
            <w:pPr>
              <w:rPr>
                <w:szCs w:val="24"/>
                <w:lang w:eastAsia="ar-SA"/>
              </w:rPr>
            </w:pPr>
            <w:r w:rsidRPr="00C725B9">
              <w:rPr>
                <w:szCs w:val="24"/>
                <w:lang w:eastAsia="ar-SA"/>
              </w:rPr>
              <w:t>Бесплатное информирование о проведении антикоррупционной экспертизы конкурсной документации</w:t>
            </w:r>
          </w:p>
        </w:tc>
        <w:tc>
          <w:tcPr>
            <w:tcW w:w="3116" w:type="dxa"/>
            <w:vMerge/>
          </w:tcPr>
          <w:p w:rsidR="005B23CC" w:rsidRPr="00035C12" w:rsidRDefault="005B23CC" w:rsidP="005B23CC">
            <w:pPr>
              <w:rPr>
                <w:bCs/>
                <w:szCs w:val="24"/>
              </w:rPr>
            </w:pPr>
          </w:p>
        </w:tc>
      </w:tr>
      <w:tr w:rsidR="005B23CC" w:rsidRPr="00035C12" w:rsidTr="005B23CC">
        <w:tc>
          <w:tcPr>
            <w:tcW w:w="576" w:type="dxa"/>
          </w:tcPr>
          <w:p w:rsidR="005B23CC" w:rsidRPr="005B23CC" w:rsidRDefault="005B23C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68" w:type="dxa"/>
            <w:vAlign w:val="center"/>
          </w:tcPr>
          <w:p w:rsidR="005B23CC" w:rsidRPr="00C725B9" w:rsidRDefault="005B23CC" w:rsidP="005B23CC">
            <w:pPr>
              <w:rPr>
                <w:szCs w:val="24"/>
                <w:lang w:eastAsia="ar-SA"/>
              </w:rPr>
            </w:pPr>
            <w:r w:rsidRPr="00C725B9">
              <w:rPr>
                <w:szCs w:val="24"/>
                <w:lang w:eastAsia="ar-SA"/>
              </w:rPr>
              <w:t>Бесплатное информирование об оказании услуг по юридическому сопровождению оформления прав на землю и регистрации сделок с недвижимостью</w:t>
            </w:r>
          </w:p>
        </w:tc>
        <w:tc>
          <w:tcPr>
            <w:tcW w:w="3116" w:type="dxa"/>
            <w:vMerge/>
          </w:tcPr>
          <w:p w:rsidR="005B23CC" w:rsidRPr="00035C12" w:rsidRDefault="005B23CC" w:rsidP="005B23CC">
            <w:pPr>
              <w:rPr>
                <w:bCs/>
                <w:szCs w:val="24"/>
              </w:rPr>
            </w:pPr>
          </w:p>
        </w:tc>
      </w:tr>
      <w:tr w:rsidR="005B23CC" w:rsidRPr="00035C12" w:rsidTr="005B23CC">
        <w:tc>
          <w:tcPr>
            <w:tcW w:w="576" w:type="dxa"/>
          </w:tcPr>
          <w:p w:rsidR="005B23CC" w:rsidRPr="005B23CC" w:rsidRDefault="005B23C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368" w:type="dxa"/>
            <w:vAlign w:val="center"/>
          </w:tcPr>
          <w:p w:rsidR="005B23CC" w:rsidRPr="00C725B9" w:rsidRDefault="005B23CC" w:rsidP="005B23CC">
            <w:pPr>
              <w:rPr>
                <w:szCs w:val="24"/>
                <w:lang w:eastAsia="ar-SA"/>
              </w:rPr>
            </w:pPr>
            <w:r w:rsidRPr="00C725B9">
              <w:rPr>
                <w:szCs w:val="24"/>
                <w:lang w:eastAsia="ar-SA"/>
              </w:rPr>
              <w:t>Бесплатное информирование о ведении реестра коммерческих обозначений</w:t>
            </w:r>
          </w:p>
        </w:tc>
        <w:tc>
          <w:tcPr>
            <w:tcW w:w="3116" w:type="dxa"/>
            <w:vMerge/>
          </w:tcPr>
          <w:p w:rsidR="005B23CC" w:rsidRPr="00035C12" w:rsidRDefault="005B23CC" w:rsidP="005B23CC">
            <w:pPr>
              <w:rPr>
                <w:bCs/>
                <w:szCs w:val="24"/>
              </w:rPr>
            </w:pPr>
          </w:p>
        </w:tc>
      </w:tr>
      <w:tr w:rsidR="005B23CC" w:rsidRPr="00035C12" w:rsidTr="005B23CC">
        <w:tc>
          <w:tcPr>
            <w:tcW w:w="576" w:type="dxa"/>
          </w:tcPr>
          <w:p w:rsidR="005B23CC" w:rsidRPr="005B23CC" w:rsidRDefault="005B23C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368" w:type="dxa"/>
            <w:vAlign w:val="center"/>
          </w:tcPr>
          <w:p w:rsidR="005B23CC" w:rsidRPr="00C725B9" w:rsidRDefault="005B23CC" w:rsidP="005B23CC">
            <w:pPr>
              <w:rPr>
                <w:szCs w:val="24"/>
                <w:lang w:eastAsia="ar-SA"/>
              </w:rPr>
            </w:pPr>
            <w:r w:rsidRPr="00C725B9">
              <w:rPr>
                <w:szCs w:val="24"/>
                <w:lang w:eastAsia="ar-SA"/>
              </w:rPr>
              <w:t>Бесплатное информирование о регистрации юридических лиц и индивидуальных предпринимателей, внесении изменений в учредительные документы</w:t>
            </w:r>
          </w:p>
        </w:tc>
        <w:tc>
          <w:tcPr>
            <w:tcW w:w="3116" w:type="dxa"/>
            <w:vMerge/>
          </w:tcPr>
          <w:p w:rsidR="005B23CC" w:rsidRPr="00035C12" w:rsidRDefault="005B23CC" w:rsidP="005B23CC">
            <w:pPr>
              <w:rPr>
                <w:bCs/>
                <w:szCs w:val="24"/>
              </w:rPr>
            </w:pPr>
          </w:p>
        </w:tc>
      </w:tr>
      <w:tr w:rsidR="005B23CC" w:rsidRPr="004B1AC8" w:rsidTr="005B23CC">
        <w:tc>
          <w:tcPr>
            <w:tcW w:w="576" w:type="dxa"/>
          </w:tcPr>
          <w:p w:rsidR="005B23CC" w:rsidRPr="005B23CC" w:rsidRDefault="005B23C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6368" w:type="dxa"/>
            <w:vAlign w:val="center"/>
          </w:tcPr>
          <w:p w:rsidR="005B23CC" w:rsidRPr="00C725B9" w:rsidRDefault="005B23CC" w:rsidP="005B23CC">
            <w:pPr>
              <w:rPr>
                <w:szCs w:val="24"/>
              </w:rPr>
            </w:pPr>
            <w:r w:rsidRPr="00C725B9">
              <w:rPr>
                <w:szCs w:val="24"/>
              </w:rPr>
              <w:t>Бесплатное информирование об информационно-консультационных услугах по вопросам законодательства, единого рынка, проектов и программ поддержки Европейского Союза и иных стран, входящих в Европейскую сеть поддержки предпринимательства</w:t>
            </w:r>
          </w:p>
        </w:tc>
        <w:tc>
          <w:tcPr>
            <w:tcW w:w="3116" w:type="dxa"/>
            <w:vMerge w:val="restart"/>
            <w:vAlign w:val="center"/>
          </w:tcPr>
          <w:p w:rsidR="005B23CC" w:rsidRPr="004B1AC8" w:rsidRDefault="005B23CC" w:rsidP="005B23CC">
            <w:pPr>
              <w:jc w:val="center"/>
              <w:rPr>
                <w:bCs/>
                <w:i/>
                <w:sz w:val="24"/>
                <w:szCs w:val="24"/>
              </w:rPr>
            </w:pPr>
            <w:r w:rsidRPr="004B1AC8">
              <w:rPr>
                <w:i/>
                <w:sz w:val="24"/>
                <w:szCs w:val="24"/>
              </w:rPr>
              <w:t>Союз «Некоммерческого партнерства «Единый региональный центр инновационного развития Ростовской области»»</w:t>
            </w:r>
          </w:p>
        </w:tc>
      </w:tr>
      <w:tr w:rsidR="005B23CC" w:rsidRPr="00035C12" w:rsidTr="005B23CC">
        <w:tc>
          <w:tcPr>
            <w:tcW w:w="576" w:type="dxa"/>
          </w:tcPr>
          <w:p w:rsidR="005B23CC" w:rsidRPr="005B23CC" w:rsidRDefault="005B23C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368" w:type="dxa"/>
            <w:vAlign w:val="center"/>
          </w:tcPr>
          <w:p w:rsidR="005B23CC" w:rsidRPr="00C725B9" w:rsidRDefault="005B23CC" w:rsidP="005B23CC">
            <w:pPr>
              <w:rPr>
                <w:szCs w:val="24"/>
              </w:rPr>
            </w:pPr>
            <w:r w:rsidRPr="00C725B9">
              <w:rPr>
                <w:szCs w:val="24"/>
              </w:rPr>
              <w:t>Бесплатное информирование о содействии вовлечению в межрегиональное и международное деловое и научно-технологическое сотрудничество</w:t>
            </w:r>
          </w:p>
        </w:tc>
        <w:tc>
          <w:tcPr>
            <w:tcW w:w="3116" w:type="dxa"/>
            <w:vMerge/>
          </w:tcPr>
          <w:p w:rsidR="005B23CC" w:rsidRPr="00035C12" w:rsidRDefault="005B23CC" w:rsidP="005B23CC">
            <w:pPr>
              <w:rPr>
                <w:bCs/>
                <w:szCs w:val="24"/>
              </w:rPr>
            </w:pPr>
          </w:p>
        </w:tc>
      </w:tr>
      <w:tr w:rsidR="005B23CC" w:rsidRPr="00035C12" w:rsidTr="005B23CC">
        <w:tc>
          <w:tcPr>
            <w:tcW w:w="576" w:type="dxa"/>
          </w:tcPr>
          <w:p w:rsidR="005B23CC" w:rsidRPr="005B23CC" w:rsidRDefault="005B23C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368" w:type="dxa"/>
            <w:vAlign w:val="center"/>
          </w:tcPr>
          <w:p w:rsidR="005B23CC" w:rsidRPr="00C725B9" w:rsidRDefault="005B23CC" w:rsidP="005B23CC">
            <w:pPr>
              <w:rPr>
                <w:szCs w:val="24"/>
              </w:rPr>
            </w:pPr>
            <w:r w:rsidRPr="00C725B9">
              <w:rPr>
                <w:szCs w:val="24"/>
              </w:rPr>
              <w:t>Бесплатное информирование о предоставлении информации о заинтересованных иностранных и российских компаниях и их намерениях по установлению деловых и научно-технологических партнерств с международными и региональными партнерами через ИКС EEN-Россия</w:t>
            </w:r>
          </w:p>
        </w:tc>
        <w:tc>
          <w:tcPr>
            <w:tcW w:w="3116" w:type="dxa"/>
            <w:vMerge/>
          </w:tcPr>
          <w:p w:rsidR="005B23CC" w:rsidRPr="00035C12" w:rsidRDefault="005B23CC" w:rsidP="005B23CC">
            <w:pPr>
              <w:rPr>
                <w:bCs/>
                <w:szCs w:val="24"/>
              </w:rPr>
            </w:pPr>
          </w:p>
        </w:tc>
      </w:tr>
      <w:tr w:rsidR="005B23CC" w:rsidRPr="00035C12" w:rsidTr="005B23CC">
        <w:tc>
          <w:tcPr>
            <w:tcW w:w="576" w:type="dxa"/>
          </w:tcPr>
          <w:p w:rsidR="005B23CC" w:rsidRPr="005B23CC" w:rsidRDefault="005B23C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368" w:type="dxa"/>
            <w:vAlign w:val="center"/>
          </w:tcPr>
          <w:p w:rsidR="005B23CC" w:rsidRPr="00C725B9" w:rsidRDefault="005B23CC" w:rsidP="005B23CC">
            <w:pPr>
              <w:rPr>
                <w:szCs w:val="24"/>
              </w:rPr>
            </w:pPr>
            <w:r w:rsidRPr="00C725B9">
              <w:rPr>
                <w:szCs w:val="24"/>
              </w:rPr>
              <w:t>Бесплатное информирование о подготовке - на основе проведенного технологического аудита по стандартам Консорциума EEN-Россия - профилей субъектов малого и среднего предпринимательства с предложениями о деловом и научно-технологическом сотрудничестве в ИКС EEN-Россия; для последующего размещения в Европейской сети поддержки предпринимательства</w:t>
            </w:r>
          </w:p>
        </w:tc>
        <w:tc>
          <w:tcPr>
            <w:tcW w:w="3116" w:type="dxa"/>
            <w:vMerge/>
          </w:tcPr>
          <w:p w:rsidR="005B23CC" w:rsidRPr="00035C12" w:rsidRDefault="005B23CC" w:rsidP="005B23CC">
            <w:pPr>
              <w:rPr>
                <w:bCs/>
                <w:szCs w:val="24"/>
              </w:rPr>
            </w:pPr>
          </w:p>
        </w:tc>
      </w:tr>
      <w:tr w:rsidR="005B23CC" w:rsidRPr="00035C12" w:rsidTr="005B23CC">
        <w:tc>
          <w:tcPr>
            <w:tcW w:w="576" w:type="dxa"/>
          </w:tcPr>
          <w:p w:rsidR="005B23CC" w:rsidRPr="005B23CC" w:rsidRDefault="005B23C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368" w:type="dxa"/>
            <w:vAlign w:val="center"/>
          </w:tcPr>
          <w:p w:rsidR="005B23CC" w:rsidRPr="00C725B9" w:rsidRDefault="005B23CC" w:rsidP="005B23CC">
            <w:pPr>
              <w:rPr>
                <w:szCs w:val="24"/>
              </w:rPr>
            </w:pPr>
            <w:r w:rsidRPr="00C725B9">
              <w:rPr>
                <w:szCs w:val="24"/>
              </w:rPr>
              <w:t>Бесплатное информирование об организации и проведении семинаров, деловых встреч, информационных мероприятий, круглых столов, конференций и иных публичных мероприятий, направленных на развитие делового и научно-технологического сотрудничества между российскими и иностранными компаниями</w:t>
            </w:r>
          </w:p>
        </w:tc>
        <w:tc>
          <w:tcPr>
            <w:tcW w:w="3116" w:type="dxa"/>
            <w:vMerge/>
          </w:tcPr>
          <w:p w:rsidR="005B23CC" w:rsidRPr="00035C12" w:rsidRDefault="005B23CC" w:rsidP="005B23CC">
            <w:pPr>
              <w:rPr>
                <w:bCs/>
                <w:szCs w:val="24"/>
              </w:rPr>
            </w:pPr>
          </w:p>
        </w:tc>
      </w:tr>
      <w:tr w:rsidR="005B23CC" w:rsidRPr="00035C12" w:rsidTr="005B23CC">
        <w:tc>
          <w:tcPr>
            <w:tcW w:w="576" w:type="dxa"/>
          </w:tcPr>
          <w:p w:rsidR="005B23CC" w:rsidRPr="005B23CC" w:rsidRDefault="005B23C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368" w:type="dxa"/>
            <w:vAlign w:val="center"/>
          </w:tcPr>
          <w:p w:rsidR="005B23CC" w:rsidRPr="00C725B9" w:rsidRDefault="005B23CC" w:rsidP="005B23CC">
            <w:pPr>
              <w:rPr>
                <w:szCs w:val="24"/>
              </w:rPr>
            </w:pPr>
            <w:r w:rsidRPr="00C725B9">
              <w:rPr>
                <w:szCs w:val="24"/>
              </w:rPr>
              <w:t>Бесплатное информирование об организации участия субъектов малого и среднего предпринимательства в выставочно-ярмарочных и конгрессных мероприятиях на территории Российской Федерации, в странах Европейского Союза и иных странах, входящих в Европейскую сеть поддержки предпринимательства</w:t>
            </w:r>
          </w:p>
        </w:tc>
        <w:tc>
          <w:tcPr>
            <w:tcW w:w="3116" w:type="dxa"/>
            <w:vMerge/>
          </w:tcPr>
          <w:p w:rsidR="005B23CC" w:rsidRPr="00035C12" w:rsidRDefault="005B23CC" w:rsidP="005B23CC">
            <w:pPr>
              <w:rPr>
                <w:bCs/>
                <w:szCs w:val="24"/>
              </w:rPr>
            </w:pPr>
          </w:p>
        </w:tc>
      </w:tr>
      <w:tr w:rsidR="005B23CC" w:rsidRPr="00035C12" w:rsidTr="005B23CC">
        <w:tc>
          <w:tcPr>
            <w:tcW w:w="576" w:type="dxa"/>
          </w:tcPr>
          <w:p w:rsidR="005B23CC" w:rsidRPr="005B23CC" w:rsidRDefault="005B23C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368" w:type="dxa"/>
            <w:vAlign w:val="center"/>
          </w:tcPr>
          <w:p w:rsidR="005B23CC" w:rsidRPr="00C725B9" w:rsidRDefault="005B23CC" w:rsidP="005B23CC">
            <w:pPr>
              <w:rPr>
                <w:szCs w:val="24"/>
              </w:rPr>
            </w:pPr>
            <w:r w:rsidRPr="00C725B9">
              <w:rPr>
                <w:szCs w:val="24"/>
              </w:rPr>
              <w:t>Бесплатное информирование об организации и проведении встреч и переговоров с иностранными субъектами предпринимательской деятельности, действующими на территории стран Европейского Союза и иных стран, входящих в Европейскую сеть поддержки предпринимательства</w:t>
            </w:r>
          </w:p>
        </w:tc>
        <w:tc>
          <w:tcPr>
            <w:tcW w:w="3116" w:type="dxa"/>
            <w:vMerge/>
          </w:tcPr>
          <w:p w:rsidR="005B23CC" w:rsidRPr="00035C12" w:rsidRDefault="005B23CC" w:rsidP="005B23CC">
            <w:pPr>
              <w:rPr>
                <w:bCs/>
                <w:szCs w:val="24"/>
              </w:rPr>
            </w:pPr>
          </w:p>
        </w:tc>
      </w:tr>
      <w:tr w:rsidR="005B23CC" w:rsidRPr="00035C12" w:rsidTr="005B23CC">
        <w:tc>
          <w:tcPr>
            <w:tcW w:w="576" w:type="dxa"/>
          </w:tcPr>
          <w:p w:rsidR="005B23CC" w:rsidRPr="005B23CC" w:rsidRDefault="005B23C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368" w:type="dxa"/>
            <w:vAlign w:val="center"/>
          </w:tcPr>
          <w:p w:rsidR="005B23CC" w:rsidRPr="00C725B9" w:rsidRDefault="005B23CC" w:rsidP="005B23CC">
            <w:pPr>
              <w:rPr>
                <w:szCs w:val="24"/>
              </w:rPr>
            </w:pPr>
            <w:r w:rsidRPr="00C725B9">
              <w:rPr>
                <w:szCs w:val="24"/>
              </w:rPr>
              <w:t>Бесплатное информирование об организации участия в официально зарегистрированных мероприятиях в ИКС EEN-Россия и в Европейской сети поддержки предпринимательства, бизнес-миссиях, биржах контактов, брокерских мероприятиях и иных мероприятиях по стандартам Консорциума EEN-Россия</w:t>
            </w:r>
          </w:p>
        </w:tc>
        <w:tc>
          <w:tcPr>
            <w:tcW w:w="3116" w:type="dxa"/>
            <w:vMerge/>
          </w:tcPr>
          <w:p w:rsidR="005B23CC" w:rsidRPr="00035C12" w:rsidRDefault="005B23CC" w:rsidP="005B23CC">
            <w:pPr>
              <w:rPr>
                <w:bCs/>
                <w:szCs w:val="24"/>
              </w:rPr>
            </w:pPr>
          </w:p>
        </w:tc>
      </w:tr>
      <w:tr w:rsidR="005B23CC" w:rsidRPr="00035C12" w:rsidTr="005B23CC">
        <w:tc>
          <w:tcPr>
            <w:tcW w:w="576" w:type="dxa"/>
          </w:tcPr>
          <w:p w:rsidR="005B23CC" w:rsidRPr="005B23CC" w:rsidRDefault="005B23C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368" w:type="dxa"/>
            <w:vAlign w:val="center"/>
          </w:tcPr>
          <w:p w:rsidR="005B23CC" w:rsidRPr="00C725B9" w:rsidRDefault="005B23CC" w:rsidP="005B23CC">
            <w:pPr>
              <w:rPr>
                <w:szCs w:val="24"/>
              </w:rPr>
            </w:pPr>
            <w:r w:rsidRPr="00C725B9">
              <w:rPr>
                <w:szCs w:val="24"/>
              </w:rPr>
              <w:t>Бесплатное информирование о консультировании субъектов малого и среднего предпринимательства по вопросам участия в брокерских мероприятиях, международных и межрегиональных бизнес-миссиях, а также научных программах Европейского Союза и иных стран, входящих в Европейскую сеть поддержки предпринимательства</w:t>
            </w:r>
          </w:p>
        </w:tc>
        <w:tc>
          <w:tcPr>
            <w:tcW w:w="3116" w:type="dxa"/>
            <w:vMerge/>
          </w:tcPr>
          <w:p w:rsidR="005B23CC" w:rsidRPr="00035C12" w:rsidRDefault="005B23CC" w:rsidP="005B23CC">
            <w:pPr>
              <w:rPr>
                <w:bCs/>
                <w:szCs w:val="24"/>
              </w:rPr>
            </w:pPr>
          </w:p>
        </w:tc>
      </w:tr>
      <w:tr w:rsidR="005B23CC" w:rsidRPr="00035C12" w:rsidTr="005B23CC">
        <w:tc>
          <w:tcPr>
            <w:tcW w:w="576" w:type="dxa"/>
          </w:tcPr>
          <w:p w:rsidR="005B23CC" w:rsidRPr="005B23CC" w:rsidRDefault="005B23C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368" w:type="dxa"/>
            <w:vAlign w:val="center"/>
          </w:tcPr>
          <w:p w:rsidR="005B23CC" w:rsidRPr="00C725B9" w:rsidRDefault="005B23CC" w:rsidP="005B23CC">
            <w:pPr>
              <w:rPr>
                <w:szCs w:val="24"/>
              </w:rPr>
            </w:pPr>
            <w:r w:rsidRPr="00C725B9">
              <w:rPr>
                <w:szCs w:val="24"/>
              </w:rPr>
              <w:t>Бесплатное информирование о составлении соглашения о партнерстве с последующей валидацией в ИКС EEN-Россия в соответствии со стандартами Консорциума EEN-Россия и руководством по составлению соглашения о партнерстве EEN-Россия</w:t>
            </w:r>
          </w:p>
        </w:tc>
        <w:tc>
          <w:tcPr>
            <w:tcW w:w="3116" w:type="dxa"/>
            <w:vMerge/>
          </w:tcPr>
          <w:p w:rsidR="005B23CC" w:rsidRPr="00035C12" w:rsidRDefault="005B23CC" w:rsidP="005B23CC">
            <w:pPr>
              <w:rPr>
                <w:bCs/>
                <w:szCs w:val="24"/>
              </w:rPr>
            </w:pPr>
          </w:p>
        </w:tc>
      </w:tr>
      <w:tr w:rsidR="005B23CC" w:rsidRPr="00035C12" w:rsidTr="005B23CC">
        <w:tc>
          <w:tcPr>
            <w:tcW w:w="576" w:type="dxa"/>
          </w:tcPr>
          <w:p w:rsidR="005B23CC" w:rsidRPr="005B23CC" w:rsidRDefault="005B23C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368" w:type="dxa"/>
            <w:vAlign w:val="center"/>
          </w:tcPr>
          <w:p w:rsidR="005B23CC" w:rsidRPr="00C725B9" w:rsidRDefault="005B23CC" w:rsidP="005B23CC">
            <w:pPr>
              <w:rPr>
                <w:szCs w:val="24"/>
              </w:rPr>
            </w:pPr>
            <w:r w:rsidRPr="00C725B9">
              <w:rPr>
                <w:szCs w:val="24"/>
              </w:rPr>
              <w:t>Бесплатное информирование о консультации по вступлению или созданию кластера</w:t>
            </w:r>
          </w:p>
        </w:tc>
        <w:tc>
          <w:tcPr>
            <w:tcW w:w="3116" w:type="dxa"/>
            <w:vMerge/>
          </w:tcPr>
          <w:p w:rsidR="005B23CC" w:rsidRPr="00035C12" w:rsidRDefault="005B23CC" w:rsidP="005B23CC">
            <w:pPr>
              <w:rPr>
                <w:bCs/>
                <w:szCs w:val="24"/>
              </w:rPr>
            </w:pPr>
          </w:p>
        </w:tc>
      </w:tr>
      <w:tr w:rsidR="005B23CC" w:rsidRPr="00035C12" w:rsidTr="005B23CC">
        <w:tc>
          <w:tcPr>
            <w:tcW w:w="576" w:type="dxa"/>
          </w:tcPr>
          <w:p w:rsidR="005B23CC" w:rsidRPr="005B23CC" w:rsidRDefault="005B23C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368" w:type="dxa"/>
            <w:vAlign w:val="center"/>
          </w:tcPr>
          <w:p w:rsidR="005B23CC" w:rsidRPr="00C725B9" w:rsidRDefault="005B23CC" w:rsidP="005B23CC">
            <w:pPr>
              <w:rPr>
                <w:szCs w:val="24"/>
              </w:rPr>
            </w:pPr>
            <w:r w:rsidRPr="00C725B9">
              <w:rPr>
                <w:szCs w:val="24"/>
              </w:rPr>
              <w:t>Бесплатное информирование о субсидировании деятельности участников кластеров</w:t>
            </w:r>
          </w:p>
        </w:tc>
        <w:tc>
          <w:tcPr>
            <w:tcW w:w="3116" w:type="dxa"/>
            <w:vMerge/>
          </w:tcPr>
          <w:p w:rsidR="005B23CC" w:rsidRPr="00035C12" w:rsidRDefault="005B23CC" w:rsidP="005B23CC">
            <w:pPr>
              <w:rPr>
                <w:bCs/>
                <w:szCs w:val="24"/>
              </w:rPr>
            </w:pPr>
          </w:p>
        </w:tc>
      </w:tr>
      <w:tr w:rsidR="005B23CC" w:rsidRPr="00035C12" w:rsidTr="005B23CC">
        <w:tc>
          <w:tcPr>
            <w:tcW w:w="576" w:type="dxa"/>
          </w:tcPr>
          <w:p w:rsidR="005B23CC" w:rsidRPr="005B23CC" w:rsidRDefault="005B23C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368" w:type="dxa"/>
            <w:vAlign w:val="center"/>
          </w:tcPr>
          <w:p w:rsidR="005B23CC" w:rsidRPr="00C725B9" w:rsidRDefault="005B23CC" w:rsidP="005B23CC">
            <w:pPr>
              <w:rPr>
                <w:szCs w:val="24"/>
              </w:rPr>
            </w:pPr>
            <w:r w:rsidRPr="00C725B9">
              <w:rPr>
                <w:szCs w:val="24"/>
              </w:rPr>
              <w:t>Бесплатное информирование о разработке программы (концепции/стратегии/дорожной карты) развития кластера</w:t>
            </w:r>
          </w:p>
        </w:tc>
        <w:tc>
          <w:tcPr>
            <w:tcW w:w="3116" w:type="dxa"/>
            <w:vMerge/>
          </w:tcPr>
          <w:p w:rsidR="005B23CC" w:rsidRPr="00035C12" w:rsidRDefault="005B23CC" w:rsidP="005B23CC">
            <w:pPr>
              <w:rPr>
                <w:bCs/>
                <w:szCs w:val="24"/>
              </w:rPr>
            </w:pPr>
          </w:p>
        </w:tc>
      </w:tr>
      <w:tr w:rsidR="005B23CC" w:rsidRPr="00035C12" w:rsidTr="005B23CC">
        <w:tc>
          <w:tcPr>
            <w:tcW w:w="576" w:type="dxa"/>
          </w:tcPr>
          <w:p w:rsidR="005B23CC" w:rsidRPr="005B23CC" w:rsidRDefault="005B23C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368" w:type="dxa"/>
            <w:vAlign w:val="center"/>
          </w:tcPr>
          <w:p w:rsidR="005B23CC" w:rsidRPr="00C725B9" w:rsidRDefault="005B23CC" w:rsidP="005B23CC">
            <w:pPr>
              <w:rPr>
                <w:szCs w:val="24"/>
              </w:rPr>
            </w:pPr>
            <w:r w:rsidRPr="00C725B9">
              <w:rPr>
                <w:szCs w:val="24"/>
              </w:rPr>
              <w:t>Бесплатное информирование о консультации по подаче заявки на грант по программе «УМНИК»</w:t>
            </w:r>
          </w:p>
        </w:tc>
        <w:tc>
          <w:tcPr>
            <w:tcW w:w="3116" w:type="dxa"/>
            <w:vMerge/>
          </w:tcPr>
          <w:p w:rsidR="005B23CC" w:rsidRPr="00035C12" w:rsidRDefault="005B23CC" w:rsidP="005B23CC">
            <w:pPr>
              <w:rPr>
                <w:bCs/>
                <w:szCs w:val="24"/>
              </w:rPr>
            </w:pPr>
          </w:p>
        </w:tc>
      </w:tr>
      <w:tr w:rsidR="005B23CC" w:rsidRPr="00035C12" w:rsidTr="005B23CC">
        <w:tc>
          <w:tcPr>
            <w:tcW w:w="576" w:type="dxa"/>
          </w:tcPr>
          <w:p w:rsidR="005B23CC" w:rsidRPr="005B23CC" w:rsidRDefault="005B23C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368" w:type="dxa"/>
            <w:vAlign w:val="center"/>
          </w:tcPr>
          <w:p w:rsidR="005B23CC" w:rsidRPr="00C725B9" w:rsidRDefault="005B23CC" w:rsidP="005B23CC">
            <w:pPr>
              <w:rPr>
                <w:szCs w:val="24"/>
              </w:rPr>
            </w:pPr>
            <w:r w:rsidRPr="00C725B9">
              <w:rPr>
                <w:szCs w:val="24"/>
              </w:rPr>
              <w:t>Бесплатное информирование о консультации по подаче заявки на грант по программе «Старт»</w:t>
            </w:r>
          </w:p>
        </w:tc>
        <w:tc>
          <w:tcPr>
            <w:tcW w:w="3116" w:type="dxa"/>
            <w:vMerge/>
          </w:tcPr>
          <w:p w:rsidR="005B23CC" w:rsidRPr="00035C12" w:rsidRDefault="005B23CC" w:rsidP="005B23CC">
            <w:pPr>
              <w:rPr>
                <w:bCs/>
                <w:szCs w:val="24"/>
              </w:rPr>
            </w:pPr>
          </w:p>
        </w:tc>
      </w:tr>
      <w:tr w:rsidR="005B23CC" w:rsidRPr="00035C12" w:rsidTr="005B23CC">
        <w:tc>
          <w:tcPr>
            <w:tcW w:w="576" w:type="dxa"/>
          </w:tcPr>
          <w:p w:rsidR="005B23CC" w:rsidRPr="005B23CC" w:rsidRDefault="005B23C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6368" w:type="dxa"/>
            <w:vAlign w:val="center"/>
          </w:tcPr>
          <w:p w:rsidR="005B23CC" w:rsidRPr="00C725B9" w:rsidRDefault="005B23CC" w:rsidP="005B23CC">
            <w:pPr>
              <w:rPr>
                <w:szCs w:val="24"/>
              </w:rPr>
            </w:pPr>
            <w:r w:rsidRPr="00C725B9">
              <w:rPr>
                <w:szCs w:val="24"/>
              </w:rPr>
              <w:t>Бесплатное информирование о консультации по подаче заявок на гранты по программам Фонда содействия инновациям для действующих предприятий</w:t>
            </w:r>
          </w:p>
        </w:tc>
        <w:tc>
          <w:tcPr>
            <w:tcW w:w="3116" w:type="dxa"/>
            <w:vMerge/>
          </w:tcPr>
          <w:p w:rsidR="005B23CC" w:rsidRPr="00035C12" w:rsidRDefault="005B23CC" w:rsidP="005B23CC">
            <w:pPr>
              <w:rPr>
                <w:bCs/>
                <w:szCs w:val="24"/>
              </w:rPr>
            </w:pPr>
          </w:p>
        </w:tc>
      </w:tr>
      <w:tr w:rsidR="005B23CC" w:rsidRPr="00350797" w:rsidTr="005B23CC">
        <w:tc>
          <w:tcPr>
            <w:tcW w:w="576" w:type="dxa"/>
          </w:tcPr>
          <w:p w:rsidR="005B23CC" w:rsidRPr="005B23CC" w:rsidRDefault="005B23C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368" w:type="dxa"/>
            <w:vAlign w:val="center"/>
          </w:tcPr>
          <w:p w:rsidR="005B23CC" w:rsidRPr="00C725B9" w:rsidRDefault="005B23CC" w:rsidP="005B23CC">
            <w:pPr>
              <w:rPr>
                <w:szCs w:val="24"/>
              </w:rPr>
            </w:pPr>
            <w:r w:rsidRPr="00C725B9">
              <w:rPr>
                <w:szCs w:val="24"/>
              </w:rPr>
              <w:t>Бесплатное информирование о комплексном сопровождении бизнес-проекта в сфере информационных и телекоммуникационных технологий, а также смежных сферах</w:t>
            </w:r>
          </w:p>
        </w:tc>
        <w:tc>
          <w:tcPr>
            <w:tcW w:w="3116" w:type="dxa"/>
          </w:tcPr>
          <w:p w:rsidR="005B23CC" w:rsidRPr="00350797" w:rsidRDefault="005B23CC" w:rsidP="005B23CC">
            <w:pPr>
              <w:rPr>
                <w:bCs/>
                <w:i/>
                <w:sz w:val="24"/>
                <w:szCs w:val="24"/>
              </w:rPr>
            </w:pPr>
            <w:r w:rsidRPr="00350797">
              <w:rPr>
                <w:i/>
                <w:sz w:val="24"/>
                <w:szCs w:val="24"/>
              </w:rPr>
              <w:t>ОАО «Региональная корпорация развития»</w:t>
            </w:r>
          </w:p>
        </w:tc>
      </w:tr>
      <w:tr w:rsidR="005B23CC" w:rsidRPr="00350797" w:rsidTr="005B23CC">
        <w:tc>
          <w:tcPr>
            <w:tcW w:w="576" w:type="dxa"/>
          </w:tcPr>
          <w:p w:rsidR="005B23CC" w:rsidRPr="005B23CC" w:rsidRDefault="005B23C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368" w:type="dxa"/>
          </w:tcPr>
          <w:p w:rsidR="005B23CC" w:rsidRPr="00C725B9" w:rsidRDefault="005B23CC" w:rsidP="005B23CC">
            <w:pPr>
              <w:rPr>
                <w:szCs w:val="24"/>
              </w:rPr>
            </w:pPr>
            <w:r w:rsidRPr="00C725B9">
              <w:rPr>
                <w:szCs w:val="24"/>
              </w:rPr>
              <w:t>Прием документов, необходимых для заключения договора о предоставлении микрозайма</w:t>
            </w:r>
          </w:p>
        </w:tc>
        <w:tc>
          <w:tcPr>
            <w:tcW w:w="3116" w:type="dxa"/>
            <w:vMerge w:val="restart"/>
          </w:tcPr>
          <w:p w:rsidR="005B23CC" w:rsidRPr="00350797" w:rsidRDefault="005B23CC" w:rsidP="005B23CC">
            <w:pPr>
              <w:rPr>
                <w:i/>
                <w:sz w:val="24"/>
                <w:szCs w:val="24"/>
              </w:rPr>
            </w:pPr>
            <w:r w:rsidRPr="00350797">
              <w:rPr>
                <w:i/>
                <w:sz w:val="24"/>
                <w:szCs w:val="24"/>
              </w:rPr>
              <w:t>«Ростовское региональное агентство поддержки предпринимательства»</w:t>
            </w:r>
          </w:p>
        </w:tc>
      </w:tr>
      <w:tr w:rsidR="005B23CC" w:rsidRPr="00350797" w:rsidTr="005B23CC">
        <w:tc>
          <w:tcPr>
            <w:tcW w:w="576" w:type="dxa"/>
          </w:tcPr>
          <w:p w:rsidR="005B23CC" w:rsidRPr="005B23CC" w:rsidRDefault="005B23C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368" w:type="dxa"/>
          </w:tcPr>
          <w:p w:rsidR="005B23CC" w:rsidRPr="00C725B9" w:rsidRDefault="005B23CC" w:rsidP="005B23CC">
            <w:pPr>
              <w:rPr>
                <w:szCs w:val="24"/>
              </w:rPr>
            </w:pPr>
            <w:r w:rsidRPr="00C725B9">
              <w:rPr>
                <w:szCs w:val="24"/>
              </w:rPr>
              <w:t>Прием документов и осмотр имущества, предоставляемого Агентству в залог</w:t>
            </w:r>
          </w:p>
        </w:tc>
        <w:tc>
          <w:tcPr>
            <w:tcW w:w="3116" w:type="dxa"/>
            <w:vMerge/>
          </w:tcPr>
          <w:p w:rsidR="005B23CC" w:rsidRPr="00350797" w:rsidRDefault="005B23CC" w:rsidP="005B23CC">
            <w:pPr>
              <w:rPr>
                <w:i/>
                <w:sz w:val="24"/>
                <w:szCs w:val="24"/>
              </w:rPr>
            </w:pPr>
          </w:p>
        </w:tc>
      </w:tr>
      <w:tr w:rsidR="005B23CC" w:rsidRPr="00350797" w:rsidTr="005B23CC">
        <w:tc>
          <w:tcPr>
            <w:tcW w:w="576" w:type="dxa"/>
          </w:tcPr>
          <w:p w:rsidR="005B23CC" w:rsidRPr="005B23CC" w:rsidRDefault="005B23C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368" w:type="dxa"/>
          </w:tcPr>
          <w:p w:rsidR="005B23CC" w:rsidRPr="00C725B9" w:rsidRDefault="005B23CC" w:rsidP="005B23CC">
            <w:pPr>
              <w:rPr>
                <w:szCs w:val="24"/>
              </w:rPr>
            </w:pPr>
            <w:r w:rsidRPr="00C725B9">
              <w:rPr>
                <w:szCs w:val="24"/>
              </w:rPr>
              <w:t>Бесплатное информирование о предоставлении доступа к инфраструктуре и оборудованию, в том числе высокотехнологичному, для физических и юридических лиц в целях личного или коммерческого использования</w:t>
            </w:r>
          </w:p>
        </w:tc>
        <w:tc>
          <w:tcPr>
            <w:tcW w:w="3116" w:type="dxa"/>
          </w:tcPr>
          <w:p w:rsidR="005B23CC" w:rsidRPr="00350797" w:rsidRDefault="005B23CC" w:rsidP="005B23CC">
            <w:pPr>
              <w:rPr>
                <w:i/>
                <w:sz w:val="24"/>
                <w:szCs w:val="24"/>
              </w:rPr>
            </w:pPr>
            <w:r w:rsidRPr="00350797">
              <w:rPr>
                <w:i/>
                <w:sz w:val="24"/>
                <w:szCs w:val="24"/>
              </w:rPr>
              <w:t>ООО Фабрика</w:t>
            </w:r>
          </w:p>
        </w:tc>
      </w:tr>
      <w:tr w:rsidR="005B23CC" w:rsidRPr="00350797" w:rsidTr="005B23CC">
        <w:tc>
          <w:tcPr>
            <w:tcW w:w="576" w:type="dxa"/>
          </w:tcPr>
          <w:p w:rsidR="005B23CC" w:rsidRPr="005B23CC" w:rsidRDefault="005B23C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368" w:type="dxa"/>
            <w:vAlign w:val="center"/>
          </w:tcPr>
          <w:p w:rsidR="005B23CC" w:rsidRPr="00C725B9" w:rsidRDefault="005B23CC" w:rsidP="005B23CC">
            <w:pPr>
              <w:rPr>
                <w:szCs w:val="24"/>
              </w:rPr>
            </w:pPr>
            <w:r w:rsidRPr="00C725B9">
              <w:rPr>
                <w:szCs w:val="24"/>
              </w:rPr>
              <w:t>Предоставление поручительства субъектам малого и среднего предпринимательства по кредитам, займам, лизингу, банковским гарантиям</w:t>
            </w:r>
          </w:p>
        </w:tc>
        <w:tc>
          <w:tcPr>
            <w:tcW w:w="3116" w:type="dxa"/>
            <w:vMerge w:val="restart"/>
            <w:vAlign w:val="center"/>
          </w:tcPr>
          <w:p w:rsidR="005B23CC" w:rsidRPr="00350797" w:rsidRDefault="005B23CC" w:rsidP="005B23CC">
            <w:pPr>
              <w:jc w:val="center"/>
              <w:rPr>
                <w:i/>
                <w:sz w:val="24"/>
                <w:szCs w:val="24"/>
              </w:rPr>
            </w:pPr>
            <w:r w:rsidRPr="00350797">
              <w:rPr>
                <w:rStyle w:val="ad"/>
                <w:b w:val="0"/>
                <w:i/>
                <w:sz w:val="24"/>
                <w:szCs w:val="24"/>
              </w:rPr>
              <w:t>Гарантийный фонд Ростовской области</w:t>
            </w:r>
          </w:p>
        </w:tc>
      </w:tr>
      <w:tr w:rsidR="005B23CC" w:rsidRPr="00350797" w:rsidTr="005B23CC">
        <w:tc>
          <w:tcPr>
            <w:tcW w:w="576" w:type="dxa"/>
          </w:tcPr>
          <w:p w:rsidR="005B23CC" w:rsidRPr="005B23CC" w:rsidRDefault="005B23C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368" w:type="dxa"/>
            <w:vAlign w:val="center"/>
          </w:tcPr>
          <w:p w:rsidR="005B23CC" w:rsidRPr="00C725B9" w:rsidRDefault="005B23CC" w:rsidP="005B23CC">
            <w:pPr>
              <w:rPr>
                <w:szCs w:val="24"/>
              </w:rPr>
            </w:pPr>
            <w:r w:rsidRPr="00C725B9">
              <w:rPr>
                <w:szCs w:val="24"/>
              </w:rPr>
              <w:t>Предоставление поручительства субъектам малого и среднего предпринимательства на условиях согарантии с акционерным обществом«Федеральная корпорация по развитию малого и среднего предпринимательства» / акционерным обществом «Российский Банк поддержки малого и среднего предпринимательства»</w:t>
            </w:r>
          </w:p>
        </w:tc>
        <w:tc>
          <w:tcPr>
            <w:tcW w:w="3116" w:type="dxa"/>
            <w:vMerge/>
          </w:tcPr>
          <w:p w:rsidR="005B23CC" w:rsidRPr="00350797" w:rsidRDefault="005B23CC" w:rsidP="005B23CC">
            <w:pPr>
              <w:rPr>
                <w:i/>
                <w:sz w:val="24"/>
                <w:szCs w:val="24"/>
              </w:rPr>
            </w:pPr>
          </w:p>
        </w:tc>
      </w:tr>
      <w:tr w:rsidR="005B23CC" w:rsidRPr="00350797" w:rsidTr="005B23CC">
        <w:tc>
          <w:tcPr>
            <w:tcW w:w="576" w:type="dxa"/>
          </w:tcPr>
          <w:p w:rsidR="005B23CC" w:rsidRPr="005B23CC" w:rsidRDefault="005B23C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368" w:type="dxa"/>
            <w:vAlign w:val="center"/>
          </w:tcPr>
          <w:p w:rsidR="005B23CC" w:rsidRPr="00C725B9" w:rsidRDefault="005B23CC" w:rsidP="005B23CC">
            <w:pPr>
              <w:rPr>
                <w:szCs w:val="24"/>
              </w:rPr>
            </w:pPr>
            <w:r w:rsidRPr="00C725B9">
              <w:rPr>
                <w:szCs w:val="24"/>
              </w:rPr>
              <w:t>Предоставление поручительства организациям инфраструктуры поддержки субъектов малого и среднего предпринимательства по кредитам, займам, лизингу, банковским гарантиям</w:t>
            </w:r>
          </w:p>
        </w:tc>
        <w:tc>
          <w:tcPr>
            <w:tcW w:w="3116" w:type="dxa"/>
            <w:vMerge/>
          </w:tcPr>
          <w:p w:rsidR="005B23CC" w:rsidRPr="00350797" w:rsidRDefault="005B23CC" w:rsidP="005B23CC">
            <w:pPr>
              <w:rPr>
                <w:i/>
                <w:sz w:val="24"/>
                <w:szCs w:val="24"/>
              </w:rPr>
            </w:pPr>
          </w:p>
        </w:tc>
      </w:tr>
      <w:tr w:rsidR="005B23CC" w:rsidRPr="00350797" w:rsidTr="005B23CC">
        <w:tc>
          <w:tcPr>
            <w:tcW w:w="576" w:type="dxa"/>
          </w:tcPr>
          <w:p w:rsidR="005B23CC" w:rsidRPr="005B23CC" w:rsidRDefault="005B23C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368" w:type="dxa"/>
          </w:tcPr>
          <w:p w:rsidR="005B23CC" w:rsidRPr="00C725B9" w:rsidRDefault="005B23CC" w:rsidP="005B23CC">
            <w:pPr>
              <w:rPr>
                <w:szCs w:val="24"/>
              </w:rPr>
            </w:pPr>
            <w:r w:rsidRPr="00C725B9">
              <w:rPr>
                <w:szCs w:val="24"/>
              </w:rPr>
              <w:t>Подача и рассмотрение Уполномоченным по защите прав предпринимателей в Ростовской области жалоб субъектов предпринимательской деятельности о нарушениях их прав в сфере предпринимательской деятельности, а также жалоб предпринимателей и иных лиц, обращающихся в защиту прав предпринимателей подозреваемых, обвиняемых и осужденных за совершение преступлений в связи с их предпринимательской деятельностью</w:t>
            </w:r>
          </w:p>
        </w:tc>
        <w:tc>
          <w:tcPr>
            <w:tcW w:w="3116" w:type="dxa"/>
          </w:tcPr>
          <w:p w:rsidR="005B23CC" w:rsidRPr="00350797" w:rsidRDefault="005B23CC" w:rsidP="005B23CC">
            <w:pPr>
              <w:rPr>
                <w:i/>
                <w:sz w:val="24"/>
                <w:szCs w:val="24"/>
              </w:rPr>
            </w:pPr>
            <w:r w:rsidRPr="00350797">
              <w:rPr>
                <w:i/>
                <w:sz w:val="24"/>
                <w:szCs w:val="24"/>
              </w:rPr>
              <w:t>Уполномоченный по защите прав предпринимателей в РО</w:t>
            </w:r>
          </w:p>
        </w:tc>
      </w:tr>
      <w:tr w:rsidR="005B23CC" w:rsidRPr="00350797" w:rsidTr="005B23CC">
        <w:tc>
          <w:tcPr>
            <w:tcW w:w="576" w:type="dxa"/>
          </w:tcPr>
          <w:p w:rsidR="005B23CC" w:rsidRPr="005B23CC" w:rsidRDefault="005B23C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368" w:type="dxa"/>
            <w:vAlign w:val="center"/>
          </w:tcPr>
          <w:p w:rsidR="005B23CC" w:rsidRPr="00C725B9" w:rsidRDefault="005B23CC" w:rsidP="005B23CC">
            <w:pPr>
              <w:rPr>
                <w:szCs w:val="24"/>
              </w:rPr>
            </w:pPr>
            <w:r w:rsidRPr="00C725B9">
              <w:rPr>
                <w:szCs w:val="24"/>
              </w:rPr>
              <w:t>Организация участия в международных выставочных мероприятиях, организация международных и межрегиональных бизнес-миссий</w:t>
            </w:r>
          </w:p>
        </w:tc>
        <w:tc>
          <w:tcPr>
            <w:tcW w:w="3116" w:type="dxa"/>
            <w:vMerge w:val="restart"/>
            <w:vAlign w:val="center"/>
          </w:tcPr>
          <w:p w:rsidR="005B23CC" w:rsidRPr="00350797" w:rsidRDefault="005B23CC" w:rsidP="005B23CC">
            <w:pPr>
              <w:jc w:val="center"/>
              <w:rPr>
                <w:i/>
                <w:sz w:val="24"/>
                <w:szCs w:val="24"/>
              </w:rPr>
            </w:pPr>
            <w:r w:rsidRPr="00350797">
              <w:rPr>
                <w:i/>
                <w:sz w:val="24"/>
                <w:szCs w:val="24"/>
              </w:rPr>
              <w:t>Центр поддержки экспорта</w:t>
            </w:r>
          </w:p>
        </w:tc>
      </w:tr>
      <w:tr w:rsidR="005B23CC" w:rsidRPr="00350797" w:rsidTr="005B23CC">
        <w:tc>
          <w:tcPr>
            <w:tcW w:w="576" w:type="dxa"/>
          </w:tcPr>
          <w:p w:rsidR="005B23CC" w:rsidRPr="005B23CC" w:rsidRDefault="005B23C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368" w:type="dxa"/>
            <w:vAlign w:val="center"/>
          </w:tcPr>
          <w:p w:rsidR="005B23CC" w:rsidRPr="00C725B9" w:rsidRDefault="005B23CC" w:rsidP="005B23CC">
            <w:pPr>
              <w:rPr>
                <w:szCs w:val="24"/>
              </w:rPr>
            </w:pPr>
            <w:r w:rsidRPr="00C725B9">
              <w:rPr>
                <w:szCs w:val="24"/>
              </w:rPr>
              <w:t>Консультирование в сфере внешнеэкономической деятельности</w:t>
            </w:r>
          </w:p>
        </w:tc>
        <w:tc>
          <w:tcPr>
            <w:tcW w:w="3116" w:type="dxa"/>
            <w:vMerge/>
          </w:tcPr>
          <w:p w:rsidR="005B23CC" w:rsidRPr="00350797" w:rsidRDefault="005B23CC" w:rsidP="005B23CC">
            <w:pPr>
              <w:rPr>
                <w:i/>
                <w:sz w:val="24"/>
                <w:szCs w:val="24"/>
              </w:rPr>
            </w:pPr>
          </w:p>
        </w:tc>
      </w:tr>
      <w:tr w:rsidR="005B23CC" w:rsidRPr="00350797" w:rsidTr="005B23CC">
        <w:tc>
          <w:tcPr>
            <w:tcW w:w="576" w:type="dxa"/>
          </w:tcPr>
          <w:p w:rsidR="005B23CC" w:rsidRPr="005B23CC" w:rsidRDefault="005B23C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368" w:type="dxa"/>
            <w:vAlign w:val="center"/>
          </w:tcPr>
          <w:p w:rsidR="005B23CC" w:rsidRPr="00C725B9" w:rsidRDefault="005B23CC" w:rsidP="005B23CC">
            <w:pPr>
              <w:rPr>
                <w:szCs w:val="24"/>
              </w:rPr>
            </w:pPr>
            <w:r w:rsidRPr="00C725B9">
              <w:rPr>
                <w:szCs w:val="24"/>
              </w:rPr>
              <w:t>Краткосрочное бизнес-обучение по вопросам ведения внешнеэкономической деятельности</w:t>
            </w:r>
          </w:p>
        </w:tc>
        <w:tc>
          <w:tcPr>
            <w:tcW w:w="3116" w:type="dxa"/>
            <w:vMerge/>
          </w:tcPr>
          <w:p w:rsidR="005B23CC" w:rsidRPr="00350797" w:rsidRDefault="005B23CC" w:rsidP="005B23CC">
            <w:pPr>
              <w:rPr>
                <w:i/>
                <w:sz w:val="24"/>
                <w:szCs w:val="24"/>
              </w:rPr>
            </w:pPr>
          </w:p>
        </w:tc>
      </w:tr>
      <w:tr w:rsidR="005B23CC" w:rsidRPr="00350797" w:rsidTr="005B23CC">
        <w:tc>
          <w:tcPr>
            <w:tcW w:w="576" w:type="dxa"/>
          </w:tcPr>
          <w:p w:rsidR="005B23CC" w:rsidRPr="005B23CC" w:rsidRDefault="005B23C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368" w:type="dxa"/>
          </w:tcPr>
          <w:p w:rsidR="005B23CC" w:rsidRPr="00C725B9" w:rsidRDefault="005B23CC" w:rsidP="005B23CC">
            <w:pPr>
              <w:rPr>
                <w:szCs w:val="24"/>
              </w:rPr>
            </w:pPr>
            <w:r w:rsidRPr="00C725B9">
              <w:rPr>
                <w:szCs w:val="24"/>
              </w:rPr>
              <w:t>Консультации по вопросам предпринимательской деятельности</w:t>
            </w:r>
          </w:p>
        </w:tc>
        <w:tc>
          <w:tcPr>
            <w:tcW w:w="3116" w:type="dxa"/>
            <w:vMerge w:val="restart"/>
            <w:vAlign w:val="center"/>
          </w:tcPr>
          <w:p w:rsidR="005B23CC" w:rsidRPr="00350797" w:rsidRDefault="005B23CC" w:rsidP="005B23CC">
            <w:pPr>
              <w:jc w:val="center"/>
              <w:rPr>
                <w:i/>
                <w:sz w:val="24"/>
                <w:szCs w:val="24"/>
              </w:rPr>
            </w:pPr>
            <w:r w:rsidRPr="00350797">
              <w:rPr>
                <w:i/>
                <w:sz w:val="24"/>
                <w:szCs w:val="24"/>
              </w:rPr>
              <w:t>НП «Новочеркасское агентство поддержки малого и среднего бизнеса»</w:t>
            </w:r>
          </w:p>
        </w:tc>
      </w:tr>
      <w:tr w:rsidR="005B23CC" w:rsidRPr="00350797" w:rsidTr="005B23CC">
        <w:tc>
          <w:tcPr>
            <w:tcW w:w="576" w:type="dxa"/>
          </w:tcPr>
          <w:p w:rsidR="005B23CC" w:rsidRPr="005B23CC" w:rsidRDefault="005B23C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368" w:type="dxa"/>
          </w:tcPr>
          <w:p w:rsidR="005B23CC" w:rsidRPr="00C725B9" w:rsidRDefault="005B23CC" w:rsidP="005B23CC">
            <w:pPr>
              <w:rPr>
                <w:szCs w:val="24"/>
              </w:rPr>
            </w:pPr>
            <w:r w:rsidRPr="00C725B9">
              <w:rPr>
                <w:szCs w:val="24"/>
              </w:rPr>
              <w:t>Консультации по организации бизнеса</w:t>
            </w:r>
          </w:p>
        </w:tc>
        <w:tc>
          <w:tcPr>
            <w:tcW w:w="3116" w:type="dxa"/>
            <w:vMerge/>
          </w:tcPr>
          <w:p w:rsidR="005B23CC" w:rsidRPr="00350797" w:rsidRDefault="005B23CC" w:rsidP="005B23CC">
            <w:pPr>
              <w:rPr>
                <w:i/>
                <w:sz w:val="24"/>
                <w:szCs w:val="24"/>
              </w:rPr>
            </w:pPr>
          </w:p>
        </w:tc>
      </w:tr>
      <w:tr w:rsidR="005B23CC" w:rsidRPr="00350797" w:rsidTr="005B23CC">
        <w:tc>
          <w:tcPr>
            <w:tcW w:w="576" w:type="dxa"/>
          </w:tcPr>
          <w:p w:rsidR="005B23CC" w:rsidRPr="005B23CC" w:rsidRDefault="005B23C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368" w:type="dxa"/>
          </w:tcPr>
          <w:p w:rsidR="005B23CC" w:rsidRPr="00C725B9" w:rsidRDefault="005B23CC" w:rsidP="005B23CC">
            <w:pPr>
              <w:rPr>
                <w:szCs w:val="24"/>
              </w:rPr>
            </w:pPr>
            <w:r w:rsidRPr="00C725B9">
              <w:rPr>
                <w:szCs w:val="24"/>
              </w:rPr>
              <w:t>Консультации по контрактной деятельности (заключение, расторжение)</w:t>
            </w:r>
          </w:p>
        </w:tc>
        <w:tc>
          <w:tcPr>
            <w:tcW w:w="3116" w:type="dxa"/>
            <w:vMerge/>
          </w:tcPr>
          <w:p w:rsidR="005B23CC" w:rsidRPr="00350797" w:rsidRDefault="005B23CC" w:rsidP="005B23CC">
            <w:pPr>
              <w:rPr>
                <w:i/>
                <w:sz w:val="24"/>
                <w:szCs w:val="24"/>
              </w:rPr>
            </w:pPr>
          </w:p>
        </w:tc>
      </w:tr>
      <w:tr w:rsidR="005B23CC" w:rsidRPr="00350797" w:rsidTr="005B23CC">
        <w:tc>
          <w:tcPr>
            <w:tcW w:w="576" w:type="dxa"/>
          </w:tcPr>
          <w:p w:rsidR="005B23CC" w:rsidRPr="005B23CC" w:rsidRDefault="005B23C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368" w:type="dxa"/>
          </w:tcPr>
          <w:p w:rsidR="005B23CC" w:rsidRPr="00C725B9" w:rsidRDefault="005B23CC" w:rsidP="005B23CC">
            <w:pPr>
              <w:rPr>
                <w:szCs w:val="24"/>
              </w:rPr>
            </w:pPr>
            <w:r w:rsidRPr="00C725B9">
              <w:rPr>
                <w:szCs w:val="24"/>
              </w:rPr>
              <w:t>Консультации по вопросам банковской системы</w:t>
            </w:r>
          </w:p>
        </w:tc>
        <w:tc>
          <w:tcPr>
            <w:tcW w:w="3116" w:type="dxa"/>
            <w:vMerge/>
          </w:tcPr>
          <w:p w:rsidR="005B23CC" w:rsidRPr="00350797" w:rsidRDefault="005B23CC" w:rsidP="005B23CC">
            <w:pPr>
              <w:rPr>
                <w:i/>
                <w:sz w:val="24"/>
                <w:szCs w:val="24"/>
              </w:rPr>
            </w:pPr>
          </w:p>
        </w:tc>
      </w:tr>
      <w:tr w:rsidR="005B23CC" w:rsidRPr="00350797" w:rsidTr="005B23CC">
        <w:tc>
          <w:tcPr>
            <w:tcW w:w="576" w:type="dxa"/>
          </w:tcPr>
          <w:p w:rsidR="005B23CC" w:rsidRPr="005B23CC" w:rsidRDefault="005B23C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368" w:type="dxa"/>
          </w:tcPr>
          <w:p w:rsidR="005B23CC" w:rsidRPr="00C725B9" w:rsidRDefault="005B23CC" w:rsidP="005B23CC">
            <w:pPr>
              <w:rPr>
                <w:szCs w:val="24"/>
              </w:rPr>
            </w:pPr>
            <w:r w:rsidRPr="00C725B9">
              <w:rPr>
                <w:szCs w:val="24"/>
              </w:rPr>
              <w:t>Консультации по вопросам межевания земельных участков</w:t>
            </w:r>
          </w:p>
        </w:tc>
        <w:tc>
          <w:tcPr>
            <w:tcW w:w="3116" w:type="dxa"/>
            <w:vMerge w:val="restart"/>
          </w:tcPr>
          <w:p w:rsidR="005B23CC" w:rsidRPr="00350797" w:rsidRDefault="005B23CC" w:rsidP="005B23CC">
            <w:pPr>
              <w:rPr>
                <w:i/>
                <w:sz w:val="24"/>
                <w:szCs w:val="24"/>
              </w:rPr>
            </w:pPr>
            <w:r w:rsidRPr="00350797">
              <w:rPr>
                <w:i/>
                <w:sz w:val="24"/>
                <w:szCs w:val="24"/>
              </w:rPr>
              <w:t>Общество с ограниченной ответственностью «Центр экспертизы недвижимости»</w:t>
            </w:r>
          </w:p>
        </w:tc>
      </w:tr>
      <w:tr w:rsidR="005B23CC" w:rsidRPr="00350797" w:rsidTr="005B23CC">
        <w:tc>
          <w:tcPr>
            <w:tcW w:w="576" w:type="dxa"/>
          </w:tcPr>
          <w:p w:rsidR="005B23CC" w:rsidRPr="005B23CC" w:rsidRDefault="005B23C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368" w:type="dxa"/>
          </w:tcPr>
          <w:p w:rsidR="005B23CC" w:rsidRPr="00C725B9" w:rsidRDefault="005B23CC" w:rsidP="005B23CC">
            <w:pPr>
              <w:rPr>
                <w:szCs w:val="24"/>
              </w:rPr>
            </w:pPr>
            <w:r w:rsidRPr="00C725B9">
              <w:rPr>
                <w:szCs w:val="24"/>
              </w:rPr>
              <w:t>Консультации по вопросам изготовления технических планов</w:t>
            </w:r>
          </w:p>
        </w:tc>
        <w:tc>
          <w:tcPr>
            <w:tcW w:w="3116" w:type="dxa"/>
            <w:vMerge/>
          </w:tcPr>
          <w:p w:rsidR="005B23CC" w:rsidRPr="00350797" w:rsidRDefault="005B23CC" w:rsidP="005B23CC">
            <w:pPr>
              <w:rPr>
                <w:i/>
                <w:sz w:val="24"/>
                <w:szCs w:val="24"/>
              </w:rPr>
            </w:pPr>
          </w:p>
        </w:tc>
      </w:tr>
      <w:tr w:rsidR="005B23CC" w:rsidRPr="00350797" w:rsidTr="005B23CC">
        <w:tc>
          <w:tcPr>
            <w:tcW w:w="576" w:type="dxa"/>
          </w:tcPr>
          <w:p w:rsidR="005B23CC" w:rsidRPr="005B23CC" w:rsidRDefault="005B23C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368" w:type="dxa"/>
          </w:tcPr>
          <w:p w:rsidR="005B23CC" w:rsidRPr="00C725B9" w:rsidRDefault="005B23CC" w:rsidP="005B23CC">
            <w:pPr>
              <w:rPr>
                <w:szCs w:val="24"/>
              </w:rPr>
            </w:pPr>
            <w:r w:rsidRPr="00C725B9">
              <w:rPr>
                <w:szCs w:val="24"/>
              </w:rPr>
              <w:t>Юридические консультации по вопросам оформления недвижимости</w:t>
            </w:r>
          </w:p>
        </w:tc>
        <w:tc>
          <w:tcPr>
            <w:tcW w:w="3116" w:type="dxa"/>
            <w:vMerge/>
          </w:tcPr>
          <w:p w:rsidR="005B23CC" w:rsidRPr="00350797" w:rsidRDefault="005B23CC" w:rsidP="005B23CC">
            <w:pPr>
              <w:rPr>
                <w:i/>
                <w:sz w:val="24"/>
                <w:szCs w:val="24"/>
              </w:rPr>
            </w:pPr>
          </w:p>
        </w:tc>
      </w:tr>
      <w:tr w:rsidR="005B23CC" w:rsidRPr="00350797" w:rsidTr="005B23CC">
        <w:tc>
          <w:tcPr>
            <w:tcW w:w="576" w:type="dxa"/>
          </w:tcPr>
          <w:p w:rsidR="005B23CC" w:rsidRPr="005B23CC" w:rsidRDefault="005B23C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368" w:type="dxa"/>
          </w:tcPr>
          <w:p w:rsidR="005B23CC" w:rsidRPr="00C725B9" w:rsidRDefault="005B23CC" w:rsidP="005B23CC">
            <w:pPr>
              <w:rPr>
                <w:szCs w:val="24"/>
              </w:rPr>
            </w:pPr>
            <w:r w:rsidRPr="00C725B9">
              <w:rPr>
                <w:szCs w:val="24"/>
              </w:rPr>
              <w:t>Консультации о формах господдержки субъектов малого предпринимательства</w:t>
            </w:r>
          </w:p>
        </w:tc>
        <w:tc>
          <w:tcPr>
            <w:tcW w:w="3116" w:type="dxa"/>
            <w:vMerge w:val="restart"/>
            <w:vAlign w:val="center"/>
          </w:tcPr>
          <w:p w:rsidR="005B23CC" w:rsidRPr="00350797" w:rsidRDefault="005B23CC" w:rsidP="005B23CC">
            <w:pPr>
              <w:jc w:val="center"/>
              <w:rPr>
                <w:i/>
                <w:sz w:val="24"/>
                <w:szCs w:val="24"/>
              </w:rPr>
            </w:pPr>
            <w:r w:rsidRPr="00350797">
              <w:rPr>
                <w:i/>
                <w:sz w:val="24"/>
                <w:szCs w:val="24"/>
              </w:rPr>
              <w:t>Союз предпринимателей</w:t>
            </w:r>
          </w:p>
        </w:tc>
      </w:tr>
      <w:tr w:rsidR="005B23CC" w:rsidRPr="00350797" w:rsidTr="005B23CC">
        <w:tc>
          <w:tcPr>
            <w:tcW w:w="576" w:type="dxa"/>
          </w:tcPr>
          <w:p w:rsidR="005B23CC" w:rsidRPr="005B23CC" w:rsidRDefault="005B23C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368" w:type="dxa"/>
          </w:tcPr>
          <w:p w:rsidR="005B23CC" w:rsidRPr="00C725B9" w:rsidRDefault="005B23CC" w:rsidP="005B23CC">
            <w:pPr>
              <w:rPr>
                <w:szCs w:val="24"/>
              </w:rPr>
            </w:pPr>
            <w:r w:rsidRPr="00C725B9">
              <w:rPr>
                <w:szCs w:val="24"/>
              </w:rPr>
              <w:t>Консультации для субъектов малого предпринимательства</w:t>
            </w:r>
          </w:p>
        </w:tc>
        <w:tc>
          <w:tcPr>
            <w:tcW w:w="3116" w:type="dxa"/>
            <w:vMerge/>
          </w:tcPr>
          <w:p w:rsidR="005B23CC" w:rsidRPr="00350797" w:rsidRDefault="005B23CC" w:rsidP="005B23CC">
            <w:pPr>
              <w:rPr>
                <w:i/>
                <w:sz w:val="24"/>
                <w:szCs w:val="24"/>
              </w:rPr>
            </w:pPr>
          </w:p>
        </w:tc>
      </w:tr>
      <w:tr w:rsidR="005B23CC" w:rsidRPr="00350797" w:rsidTr="005B23CC">
        <w:tc>
          <w:tcPr>
            <w:tcW w:w="576" w:type="dxa"/>
          </w:tcPr>
          <w:p w:rsidR="005B23CC" w:rsidRPr="005B23CC" w:rsidRDefault="005B23C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368" w:type="dxa"/>
          </w:tcPr>
          <w:p w:rsidR="005B23CC" w:rsidRPr="00C725B9" w:rsidRDefault="005B23CC" w:rsidP="005B23CC">
            <w:pPr>
              <w:rPr>
                <w:szCs w:val="24"/>
              </w:rPr>
            </w:pPr>
            <w:r w:rsidRPr="00C725B9">
              <w:rPr>
                <w:szCs w:val="24"/>
              </w:rPr>
              <w:t>Обучение, переподготовка, повышение квалификации</w:t>
            </w:r>
          </w:p>
        </w:tc>
        <w:tc>
          <w:tcPr>
            <w:tcW w:w="3116" w:type="dxa"/>
            <w:vMerge/>
          </w:tcPr>
          <w:p w:rsidR="005B23CC" w:rsidRPr="00350797" w:rsidRDefault="005B23CC" w:rsidP="005B23CC">
            <w:pPr>
              <w:rPr>
                <w:i/>
                <w:sz w:val="24"/>
                <w:szCs w:val="24"/>
              </w:rPr>
            </w:pPr>
          </w:p>
        </w:tc>
      </w:tr>
      <w:tr w:rsidR="005B23CC" w:rsidRPr="00350797" w:rsidTr="005B23CC">
        <w:tc>
          <w:tcPr>
            <w:tcW w:w="576" w:type="dxa"/>
          </w:tcPr>
          <w:p w:rsidR="005B23CC" w:rsidRPr="005B23CC" w:rsidRDefault="005B23C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368" w:type="dxa"/>
          </w:tcPr>
          <w:p w:rsidR="005B23CC" w:rsidRPr="00C725B9" w:rsidRDefault="005B23CC" w:rsidP="005B23CC">
            <w:pPr>
              <w:rPr>
                <w:szCs w:val="24"/>
              </w:rPr>
            </w:pPr>
            <w:r w:rsidRPr="00C725B9">
              <w:rPr>
                <w:szCs w:val="24"/>
              </w:rPr>
              <w:t>Охрана труда для субъектов малого предпринимательства</w:t>
            </w:r>
          </w:p>
        </w:tc>
        <w:tc>
          <w:tcPr>
            <w:tcW w:w="3116" w:type="dxa"/>
            <w:vMerge/>
          </w:tcPr>
          <w:p w:rsidR="005B23CC" w:rsidRPr="00350797" w:rsidRDefault="005B23CC" w:rsidP="005B23CC">
            <w:pPr>
              <w:rPr>
                <w:i/>
                <w:sz w:val="24"/>
                <w:szCs w:val="24"/>
              </w:rPr>
            </w:pPr>
          </w:p>
        </w:tc>
      </w:tr>
      <w:tr w:rsidR="005B23CC" w:rsidRPr="00350797" w:rsidTr="005B23CC">
        <w:tc>
          <w:tcPr>
            <w:tcW w:w="576" w:type="dxa"/>
          </w:tcPr>
          <w:p w:rsidR="005B23CC" w:rsidRPr="005B23CC" w:rsidRDefault="005B23C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368" w:type="dxa"/>
          </w:tcPr>
          <w:p w:rsidR="005B23CC" w:rsidRPr="00C725B9" w:rsidRDefault="005B23CC" w:rsidP="005B23CC">
            <w:pPr>
              <w:rPr>
                <w:szCs w:val="24"/>
              </w:rPr>
            </w:pPr>
            <w:r w:rsidRPr="00C725B9">
              <w:rPr>
                <w:szCs w:val="24"/>
              </w:rPr>
              <w:t>Консультации в сфере ЖКХ</w:t>
            </w:r>
          </w:p>
        </w:tc>
        <w:tc>
          <w:tcPr>
            <w:tcW w:w="3116" w:type="dxa"/>
            <w:vMerge/>
          </w:tcPr>
          <w:p w:rsidR="005B23CC" w:rsidRPr="00350797" w:rsidRDefault="005B23CC" w:rsidP="005B23CC">
            <w:pPr>
              <w:rPr>
                <w:i/>
                <w:sz w:val="24"/>
                <w:szCs w:val="24"/>
              </w:rPr>
            </w:pPr>
          </w:p>
        </w:tc>
      </w:tr>
      <w:tr w:rsidR="005B23CC" w:rsidRPr="00350797" w:rsidTr="005B23CC">
        <w:tc>
          <w:tcPr>
            <w:tcW w:w="576" w:type="dxa"/>
          </w:tcPr>
          <w:p w:rsidR="005B23CC" w:rsidRPr="005B23CC" w:rsidRDefault="005B23C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368" w:type="dxa"/>
          </w:tcPr>
          <w:p w:rsidR="005B23CC" w:rsidRPr="00C725B9" w:rsidRDefault="005B23CC" w:rsidP="005B23CC">
            <w:pPr>
              <w:rPr>
                <w:szCs w:val="24"/>
              </w:rPr>
            </w:pPr>
            <w:r w:rsidRPr="00C725B9">
              <w:rPr>
                <w:szCs w:val="24"/>
              </w:rPr>
              <w:t xml:space="preserve">Оформление энергетических паспортов на промышленные, </w:t>
            </w:r>
            <w:r w:rsidRPr="00C725B9">
              <w:rPr>
                <w:szCs w:val="24"/>
              </w:rPr>
              <w:lastRenderedPageBreak/>
              <w:t>административные объекты и жилые здания</w:t>
            </w:r>
          </w:p>
        </w:tc>
        <w:tc>
          <w:tcPr>
            <w:tcW w:w="3116" w:type="dxa"/>
            <w:vMerge/>
          </w:tcPr>
          <w:p w:rsidR="005B23CC" w:rsidRPr="00350797" w:rsidRDefault="005B23CC" w:rsidP="005B23CC">
            <w:pPr>
              <w:rPr>
                <w:i/>
                <w:sz w:val="24"/>
                <w:szCs w:val="24"/>
              </w:rPr>
            </w:pPr>
          </w:p>
        </w:tc>
      </w:tr>
      <w:tr w:rsidR="005B23CC" w:rsidRPr="00350797" w:rsidTr="005B23CC">
        <w:tc>
          <w:tcPr>
            <w:tcW w:w="576" w:type="dxa"/>
          </w:tcPr>
          <w:p w:rsidR="005B23CC" w:rsidRPr="005B23CC" w:rsidRDefault="005B23C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6368" w:type="dxa"/>
            <w:vAlign w:val="center"/>
          </w:tcPr>
          <w:p w:rsidR="005B23CC" w:rsidRPr="00C725B9" w:rsidRDefault="005B23CC" w:rsidP="005B23CC">
            <w:pPr>
              <w:rPr>
                <w:szCs w:val="24"/>
              </w:rPr>
            </w:pPr>
            <w:r w:rsidRPr="00C725B9">
              <w:rPr>
                <w:szCs w:val="24"/>
              </w:rPr>
              <w:t>Экспертиза товара с целью определения страны происхождения товара для оформления сертификата страны происхождения товара</w:t>
            </w:r>
          </w:p>
        </w:tc>
        <w:tc>
          <w:tcPr>
            <w:tcW w:w="3116" w:type="dxa"/>
            <w:vMerge w:val="restart"/>
            <w:vAlign w:val="center"/>
          </w:tcPr>
          <w:p w:rsidR="005B23CC" w:rsidRPr="00350797" w:rsidRDefault="005B23CC" w:rsidP="005B23CC">
            <w:pPr>
              <w:jc w:val="center"/>
              <w:rPr>
                <w:i/>
                <w:sz w:val="24"/>
                <w:szCs w:val="24"/>
              </w:rPr>
            </w:pPr>
            <w:r w:rsidRPr="00350797">
              <w:rPr>
                <w:i/>
                <w:sz w:val="24"/>
                <w:szCs w:val="24"/>
              </w:rPr>
              <w:t>Торгово-промышленная палата</w:t>
            </w:r>
          </w:p>
        </w:tc>
      </w:tr>
      <w:tr w:rsidR="005B23CC" w:rsidRPr="00350797" w:rsidTr="005B23CC">
        <w:tc>
          <w:tcPr>
            <w:tcW w:w="576" w:type="dxa"/>
          </w:tcPr>
          <w:p w:rsidR="005B23CC" w:rsidRPr="005B23CC" w:rsidRDefault="005B23C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368" w:type="dxa"/>
            <w:vAlign w:val="center"/>
          </w:tcPr>
          <w:p w:rsidR="005B23CC" w:rsidRPr="00C725B9" w:rsidRDefault="005B23CC" w:rsidP="005B23CC">
            <w:pPr>
              <w:rPr>
                <w:szCs w:val="24"/>
              </w:rPr>
            </w:pPr>
            <w:r w:rsidRPr="00C725B9">
              <w:rPr>
                <w:szCs w:val="24"/>
              </w:rPr>
              <w:t xml:space="preserve"> Сертификация продукции (товаров): оформление сертификатов происхождения товаров Общей формы, СТ-1 (товар экспортируемый в страны СНГ), сертификатов на товар экспортируемый в страны ЕС (США, Канада, Черногория).</w:t>
            </w:r>
          </w:p>
        </w:tc>
        <w:tc>
          <w:tcPr>
            <w:tcW w:w="3116" w:type="dxa"/>
            <w:vMerge/>
          </w:tcPr>
          <w:p w:rsidR="005B23CC" w:rsidRPr="00350797" w:rsidRDefault="005B23CC" w:rsidP="005B23CC">
            <w:pPr>
              <w:rPr>
                <w:i/>
                <w:sz w:val="24"/>
                <w:szCs w:val="24"/>
              </w:rPr>
            </w:pPr>
          </w:p>
        </w:tc>
      </w:tr>
      <w:tr w:rsidR="005B23CC" w:rsidRPr="00350797" w:rsidTr="005B23CC">
        <w:tc>
          <w:tcPr>
            <w:tcW w:w="576" w:type="dxa"/>
          </w:tcPr>
          <w:p w:rsidR="005B23CC" w:rsidRPr="005B23CC" w:rsidRDefault="005B23C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368" w:type="dxa"/>
            <w:vAlign w:val="center"/>
          </w:tcPr>
          <w:p w:rsidR="005B23CC" w:rsidRPr="00C725B9" w:rsidRDefault="005B23CC" w:rsidP="005B23CC">
            <w:pPr>
              <w:rPr>
                <w:szCs w:val="24"/>
              </w:rPr>
            </w:pPr>
            <w:r w:rsidRPr="00C725B9">
              <w:rPr>
                <w:szCs w:val="24"/>
              </w:rPr>
              <w:t>Товарная экспертиза</w:t>
            </w:r>
          </w:p>
        </w:tc>
        <w:tc>
          <w:tcPr>
            <w:tcW w:w="3116" w:type="dxa"/>
            <w:vMerge/>
          </w:tcPr>
          <w:p w:rsidR="005B23CC" w:rsidRPr="00350797" w:rsidRDefault="005B23CC" w:rsidP="005B23CC">
            <w:pPr>
              <w:rPr>
                <w:i/>
                <w:sz w:val="24"/>
                <w:szCs w:val="24"/>
              </w:rPr>
            </w:pPr>
          </w:p>
        </w:tc>
      </w:tr>
      <w:tr w:rsidR="005B23CC" w:rsidRPr="00350797" w:rsidTr="005B23CC">
        <w:tc>
          <w:tcPr>
            <w:tcW w:w="576" w:type="dxa"/>
          </w:tcPr>
          <w:p w:rsidR="005B23CC" w:rsidRPr="005B23CC" w:rsidRDefault="005B23C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368" w:type="dxa"/>
            <w:vAlign w:val="center"/>
          </w:tcPr>
          <w:p w:rsidR="005B23CC" w:rsidRPr="00C725B9" w:rsidRDefault="005B23CC" w:rsidP="005B23CC">
            <w:pPr>
              <w:rPr>
                <w:szCs w:val="24"/>
              </w:rPr>
            </w:pPr>
            <w:r w:rsidRPr="00C725B9">
              <w:rPr>
                <w:szCs w:val="24"/>
              </w:rPr>
              <w:t xml:space="preserve"> Документальное сопровождение тендеров по ФЗ "О контрактной системе в сфере закупок товаров, работ, услуг для обеспечения государственных и муниципальных нужд" от 05.04.2013 N 44-ФЗ.</w:t>
            </w:r>
          </w:p>
        </w:tc>
        <w:tc>
          <w:tcPr>
            <w:tcW w:w="3116" w:type="dxa"/>
            <w:vMerge/>
          </w:tcPr>
          <w:p w:rsidR="005B23CC" w:rsidRPr="00350797" w:rsidRDefault="005B23CC" w:rsidP="005B23CC">
            <w:pPr>
              <w:rPr>
                <w:i/>
                <w:sz w:val="24"/>
                <w:szCs w:val="24"/>
              </w:rPr>
            </w:pPr>
          </w:p>
        </w:tc>
      </w:tr>
      <w:tr w:rsidR="005B23CC" w:rsidRPr="00350797" w:rsidTr="005B23CC">
        <w:tc>
          <w:tcPr>
            <w:tcW w:w="576" w:type="dxa"/>
          </w:tcPr>
          <w:p w:rsidR="005B23CC" w:rsidRPr="005B23CC" w:rsidRDefault="005B23C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368" w:type="dxa"/>
            <w:vAlign w:val="center"/>
          </w:tcPr>
          <w:p w:rsidR="005B23CC" w:rsidRPr="00C725B9" w:rsidRDefault="005B23CC" w:rsidP="005B23CC">
            <w:pPr>
              <w:rPr>
                <w:szCs w:val="24"/>
              </w:rPr>
            </w:pPr>
            <w:r w:rsidRPr="00C725B9">
              <w:rPr>
                <w:szCs w:val="24"/>
              </w:rPr>
              <w:t xml:space="preserve"> Выпуск ЭЦП (электронно-цифровых подписей) для работы на электронных торговых площадках и ведения электронного документооборота</w:t>
            </w:r>
          </w:p>
        </w:tc>
        <w:tc>
          <w:tcPr>
            <w:tcW w:w="3116" w:type="dxa"/>
            <w:vMerge/>
          </w:tcPr>
          <w:p w:rsidR="005B23CC" w:rsidRPr="00350797" w:rsidRDefault="005B23CC" w:rsidP="005B23CC">
            <w:pPr>
              <w:rPr>
                <w:i/>
                <w:sz w:val="24"/>
                <w:szCs w:val="24"/>
              </w:rPr>
            </w:pPr>
          </w:p>
        </w:tc>
      </w:tr>
      <w:tr w:rsidR="005B23CC" w:rsidRPr="00350797" w:rsidTr="005B23CC">
        <w:tc>
          <w:tcPr>
            <w:tcW w:w="576" w:type="dxa"/>
          </w:tcPr>
          <w:p w:rsidR="005B23CC" w:rsidRPr="005B23CC" w:rsidRDefault="005B23C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368" w:type="dxa"/>
            <w:vAlign w:val="center"/>
          </w:tcPr>
          <w:p w:rsidR="005B23CC" w:rsidRPr="00C725B9" w:rsidRDefault="005B23CC" w:rsidP="005B23CC">
            <w:pPr>
              <w:rPr>
                <w:szCs w:val="24"/>
              </w:rPr>
            </w:pPr>
            <w:r w:rsidRPr="00C725B9">
              <w:rPr>
                <w:szCs w:val="24"/>
              </w:rPr>
              <w:t>Ведение Реестра надежных партнеров (Реестра российских предприятий и предпринимателей, финансовое и экономическое положение которых свидетельствует об их надежности как партнеров для предпринимательской деятельности в Российской Федерации и за рубежом) и включение в него субъектов предпринимательской деятельности</w:t>
            </w:r>
          </w:p>
        </w:tc>
        <w:tc>
          <w:tcPr>
            <w:tcW w:w="3116" w:type="dxa"/>
            <w:vMerge/>
          </w:tcPr>
          <w:p w:rsidR="005B23CC" w:rsidRPr="00350797" w:rsidRDefault="005B23CC" w:rsidP="005B23CC">
            <w:pPr>
              <w:rPr>
                <w:i/>
                <w:sz w:val="24"/>
                <w:szCs w:val="24"/>
              </w:rPr>
            </w:pPr>
          </w:p>
        </w:tc>
      </w:tr>
      <w:tr w:rsidR="005B23CC" w:rsidRPr="00350797" w:rsidTr="005B23CC">
        <w:tc>
          <w:tcPr>
            <w:tcW w:w="576" w:type="dxa"/>
          </w:tcPr>
          <w:p w:rsidR="005B23CC" w:rsidRPr="005B23CC" w:rsidRDefault="005B23C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368" w:type="dxa"/>
            <w:vAlign w:val="center"/>
          </w:tcPr>
          <w:p w:rsidR="005B23CC" w:rsidRPr="00C725B9" w:rsidRDefault="005B23CC" w:rsidP="005B23CC">
            <w:pPr>
              <w:rPr>
                <w:szCs w:val="24"/>
              </w:rPr>
            </w:pPr>
            <w:r w:rsidRPr="00C725B9">
              <w:rPr>
                <w:szCs w:val="24"/>
              </w:rPr>
              <w:t xml:space="preserve"> Удостоверение документов внешнеэкономической деятельности</w:t>
            </w:r>
          </w:p>
        </w:tc>
        <w:tc>
          <w:tcPr>
            <w:tcW w:w="3116" w:type="dxa"/>
            <w:vMerge/>
          </w:tcPr>
          <w:p w:rsidR="005B23CC" w:rsidRPr="00350797" w:rsidRDefault="005B23CC" w:rsidP="005B23CC">
            <w:pPr>
              <w:rPr>
                <w:i/>
                <w:sz w:val="24"/>
                <w:szCs w:val="24"/>
              </w:rPr>
            </w:pPr>
          </w:p>
        </w:tc>
      </w:tr>
      <w:tr w:rsidR="005B23CC" w:rsidRPr="00350797" w:rsidTr="005B23CC">
        <w:tc>
          <w:tcPr>
            <w:tcW w:w="576" w:type="dxa"/>
          </w:tcPr>
          <w:p w:rsidR="005B23CC" w:rsidRPr="005B23CC" w:rsidRDefault="005B23C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368" w:type="dxa"/>
            <w:vAlign w:val="center"/>
          </w:tcPr>
          <w:p w:rsidR="005B23CC" w:rsidRPr="00C725B9" w:rsidRDefault="005B23CC" w:rsidP="005B23CC">
            <w:pPr>
              <w:rPr>
                <w:szCs w:val="24"/>
              </w:rPr>
            </w:pPr>
            <w:r w:rsidRPr="00C725B9">
              <w:rPr>
                <w:szCs w:val="24"/>
              </w:rPr>
              <w:t>Проведение производственного контроля</w:t>
            </w:r>
          </w:p>
        </w:tc>
        <w:tc>
          <w:tcPr>
            <w:tcW w:w="3116" w:type="dxa"/>
            <w:vMerge/>
          </w:tcPr>
          <w:p w:rsidR="005B23CC" w:rsidRPr="00350797" w:rsidRDefault="005B23CC" w:rsidP="005B23CC">
            <w:pPr>
              <w:rPr>
                <w:i/>
                <w:sz w:val="24"/>
                <w:szCs w:val="24"/>
              </w:rPr>
            </w:pPr>
          </w:p>
        </w:tc>
      </w:tr>
      <w:tr w:rsidR="005B23CC" w:rsidRPr="00350797" w:rsidTr="005B23CC">
        <w:tc>
          <w:tcPr>
            <w:tcW w:w="576" w:type="dxa"/>
          </w:tcPr>
          <w:p w:rsidR="005B23CC" w:rsidRPr="005B23CC" w:rsidRDefault="005B23C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6368" w:type="dxa"/>
            <w:vAlign w:val="center"/>
          </w:tcPr>
          <w:p w:rsidR="005B23CC" w:rsidRPr="00C725B9" w:rsidRDefault="005B23CC" w:rsidP="005B23CC">
            <w:pPr>
              <w:rPr>
                <w:szCs w:val="24"/>
              </w:rPr>
            </w:pPr>
            <w:r w:rsidRPr="00C725B9">
              <w:rPr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3116" w:type="dxa"/>
            <w:vMerge/>
          </w:tcPr>
          <w:p w:rsidR="005B23CC" w:rsidRPr="00350797" w:rsidRDefault="005B23CC" w:rsidP="005B23CC">
            <w:pPr>
              <w:rPr>
                <w:i/>
                <w:sz w:val="24"/>
                <w:szCs w:val="24"/>
              </w:rPr>
            </w:pPr>
          </w:p>
        </w:tc>
      </w:tr>
      <w:tr w:rsidR="005B23CC" w:rsidRPr="00350797" w:rsidTr="005B23CC">
        <w:tc>
          <w:tcPr>
            <w:tcW w:w="576" w:type="dxa"/>
          </w:tcPr>
          <w:p w:rsidR="005B23CC" w:rsidRPr="005B23CC" w:rsidRDefault="005B23C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368" w:type="dxa"/>
            <w:vAlign w:val="center"/>
          </w:tcPr>
          <w:p w:rsidR="005B23CC" w:rsidRPr="00C725B9" w:rsidRDefault="005B23CC" w:rsidP="005B23CC">
            <w:pPr>
              <w:rPr>
                <w:szCs w:val="24"/>
              </w:rPr>
            </w:pPr>
            <w:r w:rsidRPr="00C725B9">
              <w:rPr>
                <w:szCs w:val="24"/>
              </w:rPr>
              <w:t>Независимая оценка недвижимости, оборудования, транспортных средств</w:t>
            </w:r>
          </w:p>
        </w:tc>
        <w:tc>
          <w:tcPr>
            <w:tcW w:w="3116" w:type="dxa"/>
            <w:vMerge/>
          </w:tcPr>
          <w:p w:rsidR="005B23CC" w:rsidRPr="00350797" w:rsidRDefault="005B23CC" w:rsidP="005B23CC">
            <w:pPr>
              <w:rPr>
                <w:i/>
                <w:sz w:val="24"/>
                <w:szCs w:val="24"/>
              </w:rPr>
            </w:pPr>
          </w:p>
        </w:tc>
      </w:tr>
      <w:tr w:rsidR="005B23CC" w:rsidRPr="00350797" w:rsidTr="005B23CC">
        <w:tc>
          <w:tcPr>
            <w:tcW w:w="576" w:type="dxa"/>
          </w:tcPr>
          <w:p w:rsidR="005B23CC" w:rsidRPr="005B23CC" w:rsidRDefault="005B23C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6368" w:type="dxa"/>
            <w:vAlign w:val="center"/>
          </w:tcPr>
          <w:p w:rsidR="005B23CC" w:rsidRPr="006B75A4" w:rsidRDefault="005B23CC" w:rsidP="005B23CC">
            <w:pPr>
              <w:rPr>
                <w:sz w:val="18"/>
                <w:szCs w:val="18"/>
              </w:rPr>
            </w:pPr>
            <w:r w:rsidRPr="006B75A4">
              <w:rPr>
                <w:sz w:val="18"/>
                <w:szCs w:val="18"/>
              </w:rPr>
              <w:t xml:space="preserve">Дополнительное профессиональное образование (обучение по охране труда, специалистов в сфере закупок по обеспечению государственных и муниципальных нужд, бухгалтеров) </w:t>
            </w:r>
          </w:p>
        </w:tc>
        <w:tc>
          <w:tcPr>
            <w:tcW w:w="3116" w:type="dxa"/>
            <w:vMerge/>
          </w:tcPr>
          <w:p w:rsidR="005B23CC" w:rsidRPr="00350797" w:rsidRDefault="005B23CC" w:rsidP="005B23CC">
            <w:pPr>
              <w:rPr>
                <w:i/>
                <w:sz w:val="24"/>
                <w:szCs w:val="24"/>
              </w:rPr>
            </w:pPr>
          </w:p>
        </w:tc>
      </w:tr>
      <w:tr w:rsidR="005B23CC" w:rsidRPr="00350797" w:rsidTr="005B23CC">
        <w:tc>
          <w:tcPr>
            <w:tcW w:w="576" w:type="dxa"/>
          </w:tcPr>
          <w:p w:rsidR="005B23CC" w:rsidRPr="005B23CC" w:rsidRDefault="005B23C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6368" w:type="dxa"/>
            <w:vAlign w:val="center"/>
          </w:tcPr>
          <w:p w:rsidR="005B23CC" w:rsidRPr="006B75A4" w:rsidRDefault="005B23CC" w:rsidP="005B23CC">
            <w:pPr>
              <w:rPr>
                <w:sz w:val="18"/>
                <w:szCs w:val="18"/>
              </w:rPr>
            </w:pPr>
            <w:r w:rsidRPr="006B75A4">
              <w:rPr>
                <w:sz w:val="18"/>
                <w:szCs w:val="18"/>
              </w:rPr>
              <w:t>Размещение материалов в газете «Деловой Новочеркасск»</w:t>
            </w:r>
          </w:p>
        </w:tc>
        <w:tc>
          <w:tcPr>
            <w:tcW w:w="3116" w:type="dxa"/>
            <w:vMerge/>
          </w:tcPr>
          <w:p w:rsidR="005B23CC" w:rsidRPr="00350797" w:rsidRDefault="005B23CC" w:rsidP="005B23CC">
            <w:pPr>
              <w:rPr>
                <w:i/>
                <w:sz w:val="24"/>
                <w:szCs w:val="24"/>
              </w:rPr>
            </w:pPr>
          </w:p>
        </w:tc>
      </w:tr>
      <w:tr w:rsidR="005B23CC" w:rsidRPr="006B75A4" w:rsidTr="00C9334C">
        <w:tc>
          <w:tcPr>
            <w:tcW w:w="576" w:type="dxa"/>
          </w:tcPr>
          <w:p w:rsidR="005B23CC" w:rsidRPr="005B23CC" w:rsidRDefault="005B23C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368" w:type="dxa"/>
          </w:tcPr>
          <w:p w:rsidR="005B23CC" w:rsidRPr="006B75A4" w:rsidRDefault="005B23CC" w:rsidP="005B23CC">
            <w:pPr>
              <w:rPr>
                <w:sz w:val="18"/>
                <w:szCs w:val="18"/>
              </w:rPr>
            </w:pPr>
            <w:r w:rsidRPr="006B75A4">
              <w:rPr>
                <w:sz w:val="18"/>
                <w:szCs w:val="18"/>
              </w:rPr>
              <w:t>Прием документов, необходимых для заключения договора о технологическом присоединении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максимальная мощность которых составляет до 15 кВт, а напряжение до 20 Вт включительно к электрическим сетям</w:t>
            </w:r>
          </w:p>
        </w:tc>
        <w:tc>
          <w:tcPr>
            <w:tcW w:w="3116" w:type="dxa"/>
            <w:vAlign w:val="center"/>
          </w:tcPr>
          <w:p w:rsidR="005B23CC" w:rsidRPr="006B75A4" w:rsidRDefault="005B23CC" w:rsidP="00C9334C">
            <w:pPr>
              <w:jc w:val="center"/>
              <w:rPr>
                <w:i/>
                <w:sz w:val="24"/>
                <w:szCs w:val="24"/>
              </w:rPr>
            </w:pPr>
            <w:r w:rsidRPr="006B75A4">
              <w:rPr>
                <w:i/>
                <w:sz w:val="24"/>
                <w:szCs w:val="24"/>
              </w:rPr>
              <w:t>АО «Донэнерго»</w:t>
            </w:r>
          </w:p>
        </w:tc>
      </w:tr>
      <w:tr w:rsidR="005B23CC" w:rsidRPr="006B75A4" w:rsidTr="005B23CC">
        <w:tc>
          <w:tcPr>
            <w:tcW w:w="576" w:type="dxa"/>
          </w:tcPr>
          <w:p w:rsidR="005B23CC" w:rsidRDefault="005B23C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368" w:type="dxa"/>
          </w:tcPr>
          <w:p w:rsidR="005B23CC" w:rsidRPr="006B75A4" w:rsidRDefault="005B23CC" w:rsidP="005B23CC">
            <w:pPr>
              <w:rPr>
                <w:sz w:val="18"/>
                <w:szCs w:val="18"/>
              </w:rPr>
            </w:pPr>
            <w:r w:rsidRPr="005B23CC">
              <w:rPr>
                <w:sz w:val="18"/>
                <w:szCs w:val="18"/>
              </w:rPr>
              <w:t>Открытие счета и расчетно-кассовое обслуживание</w:t>
            </w:r>
          </w:p>
        </w:tc>
        <w:tc>
          <w:tcPr>
            <w:tcW w:w="3116" w:type="dxa"/>
          </w:tcPr>
          <w:p w:rsidR="005B23CC" w:rsidRPr="006B75A4" w:rsidRDefault="005B23CC" w:rsidP="005B23C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АО «»Деловая среда»</w:t>
            </w:r>
          </w:p>
        </w:tc>
      </w:tr>
      <w:tr w:rsidR="00C9334C" w:rsidRPr="006B75A4" w:rsidTr="00C9334C">
        <w:tc>
          <w:tcPr>
            <w:tcW w:w="576" w:type="dxa"/>
          </w:tcPr>
          <w:p w:rsidR="00C9334C" w:rsidRDefault="00C9334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6368" w:type="dxa"/>
          </w:tcPr>
          <w:p w:rsidR="00C9334C" w:rsidRPr="005B23CC" w:rsidRDefault="00C9334C" w:rsidP="005B23CC">
            <w:pPr>
              <w:rPr>
                <w:sz w:val="18"/>
                <w:szCs w:val="18"/>
              </w:rPr>
            </w:pPr>
            <w:r w:rsidRPr="00C9334C">
              <w:rPr>
                <w:sz w:val="18"/>
                <w:szCs w:val="18"/>
              </w:rPr>
              <w:t>Информационно-консультационные услуги по оформлению электронной подписи и карт водителей для цифровых тахографов</w:t>
            </w:r>
          </w:p>
        </w:tc>
        <w:tc>
          <w:tcPr>
            <w:tcW w:w="3116" w:type="dxa"/>
            <w:vMerge w:val="restart"/>
            <w:vAlign w:val="center"/>
          </w:tcPr>
          <w:p w:rsidR="00C9334C" w:rsidRDefault="00C9334C" w:rsidP="00C9334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ООО «Новаг-Сервис»</w:t>
            </w:r>
          </w:p>
        </w:tc>
      </w:tr>
      <w:tr w:rsidR="00C9334C" w:rsidRPr="006B75A4" w:rsidTr="005B23CC">
        <w:tc>
          <w:tcPr>
            <w:tcW w:w="576" w:type="dxa"/>
          </w:tcPr>
          <w:p w:rsidR="00C9334C" w:rsidRDefault="00C9334C" w:rsidP="005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6368" w:type="dxa"/>
          </w:tcPr>
          <w:p w:rsidR="00C9334C" w:rsidRPr="00C9334C" w:rsidRDefault="00C9334C" w:rsidP="00C9334C">
            <w:pPr>
              <w:rPr>
                <w:sz w:val="18"/>
                <w:szCs w:val="18"/>
              </w:rPr>
            </w:pPr>
            <w:r w:rsidRPr="00C9334C">
              <w:rPr>
                <w:sz w:val="18"/>
                <w:szCs w:val="18"/>
              </w:rPr>
              <w:t xml:space="preserve">Формирование, принятие, регистрация заявления на регистрацию и изготовление квалифицированного сертификата  </w:t>
            </w:r>
          </w:p>
        </w:tc>
        <w:tc>
          <w:tcPr>
            <w:tcW w:w="3116" w:type="dxa"/>
            <w:vMerge/>
          </w:tcPr>
          <w:p w:rsidR="00C9334C" w:rsidRDefault="00C9334C" w:rsidP="005B23CC">
            <w:pPr>
              <w:rPr>
                <w:i/>
                <w:sz w:val="24"/>
                <w:szCs w:val="24"/>
              </w:rPr>
            </w:pPr>
          </w:p>
        </w:tc>
      </w:tr>
    </w:tbl>
    <w:p w:rsidR="00D35F4F" w:rsidRPr="00F530E6" w:rsidRDefault="00D35F4F" w:rsidP="00AF0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35F4F" w:rsidRPr="00F530E6" w:rsidSect="00057122">
      <w:headerReference w:type="default" r:id="rId8"/>
      <w:footerReference w:type="first" r:id="rId9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CC7" w:rsidRDefault="003A4CC7" w:rsidP="00382A2F">
      <w:pPr>
        <w:spacing w:after="0" w:line="240" w:lineRule="auto"/>
      </w:pPr>
      <w:r>
        <w:separator/>
      </w:r>
    </w:p>
  </w:endnote>
  <w:endnote w:type="continuationSeparator" w:id="1">
    <w:p w:rsidR="003A4CC7" w:rsidRDefault="003A4CC7" w:rsidP="00382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3CC" w:rsidRPr="00071143" w:rsidRDefault="00E56D5B" w:rsidP="00372623">
    <w:pPr>
      <w:jc w:val="center"/>
    </w:pPr>
    <w:fldSimple w:instr="PAGE   \* MERGEFORMAT">
      <w:r w:rsidR="005B23C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CC7" w:rsidRDefault="003A4CC7" w:rsidP="00382A2F">
      <w:pPr>
        <w:spacing w:after="0" w:line="240" w:lineRule="auto"/>
      </w:pPr>
      <w:r>
        <w:separator/>
      </w:r>
    </w:p>
  </w:footnote>
  <w:footnote w:type="continuationSeparator" w:id="1">
    <w:p w:rsidR="003A4CC7" w:rsidRDefault="003A4CC7" w:rsidP="00382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3CC" w:rsidRPr="003A0BB0" w:rsidRDefault="005B23CC" w:rsidP="0037262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1F7"/>
    <w:multiLevelType w:val="multilevel"/>
    <w:tmpl w:val="637A95AA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1A4D7D"/>
    <w:multiLevelType w:val="hybridMultilevel"/>
    <w:tmpl w:val="02245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408D"/>
    <w:multiLevelType w:val="multilevel"/>
    <w:tmpl w:val="F56CBDB6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3">
    <w:nsid w:val="0FED1731"/>
    <w:multiLevelType w:val="hybridMultilevel"/>
    <w:tmpl w:val="E392F86A"/>
    <w:lvl w:ilvl="0" w:tplc="9798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45F96"/>
    <w:multiLevelType w:val="multilevel"/>
    <w:tmpl w:val="3D9E41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7A050EA"/>
    <w:multiLevelType w:val="hybridMultilevel"/>
    <w:tmpl w:val="4D04E418"/>
    <w:lvl w:ilvl="0" w:tplc="0419000F">
      <w:start w:val="6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77BB7"/>
    <w:multiLevelType w:val="hybridMultilevel"/>
    <w:tmpl w:val="697C39E0"/>
    <w:lvl w:ilvl="0" w:tplc="3D2AD0C4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">
    <w:nsid w:val="38BB2212"/>
    <w:multiLevelType w:val="multilevel"/>
    <w:tmpl w:val="E3E0AE4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B392F34"/>
    <w:multiLevelType w:val="multilevel"/>
    <w:tmpl w:val="419C4D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F073F6F"/>
    <w:multiLevelType w:val="multilevel"/>
    <w:tmpl w:val="7236F7E2"/>
    <w:lvl w:ilvl="0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E6E0764"/>
    <w:multiLevelType w:val="multilevel"/>
    <w:tmpl w:val="CFE2B28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6E782F11"/>
    <w:multiLevelType w:val="multilevel"/>
    <w:tmpl w:val="C832B3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10"/>
  </w:num>
  <w:num w:numId="8">
    <w:abstractNumId w:val="11"/>
  </w:num>
  <w:num w:numId="9">
    <w:abstractNumId w:val="9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440"/>
    <w:rsid w:val="00004721"/>
    <w:rsid w:val="00037C37"/>
    <w:rsid w:val="0005267F"/>
    <w:rsid w:val="00057122"/>
    <w:rsid w:val="000813D2"/>
    <w:rsid w:val="0009635A"/>
    <w:rsid w:val="000A6112"/>
    <w:rsid w:val="000B449D"/>
    <w:rsid w:val="000B472C"/>
    <w:rsid w:val="000C28F5"/>
    <w:rsid w:val="000C2BD1"/>
    <w:rsid w:val="000D5801"/>
    <w:rsid w:val="000E077C"/>
    <w:rsid w:val="000E5BBE"/>
    <w:rsid w:val="000F0992"/>
    <w:rsid w:val="001017AE"/>
    <w:rsid w:val="00103B34"/>
    <w:rsid w:val="00133444"/>
    <w:rsid w:val="00135F42"/>
    <w:rsid w:val="00137C48"/>
    <w:rsid w:val="001728BA"/>
    <w:rsid w:val="00191908"/>
    <w:rsid w:val="001942F9"/>
    <w:rsid w:val="001B47D2"/>
    <w:rsid w:val="001D0E91"/>
    <w:rsid w:val="001D727B"/>
    <w:rsid w:val="001F5556"/>
    <w:rsid w:val="00203940"/>
    <w:rsid w:val="00205DD1"/>
    <w:rsid w:val="002073A4"/>
    <w:rsid w:val="002427B0"/>
    <w:rsid w:val="00257B38"/>
    <w:rsid w:val="00261F36"/>
    <w:rsid w:val="00270316"/>
    <w:rsid w:val="00272BF6"/>
    <w:rsid w:val="002A0481"/>
    <w:rsid w:val="002A5EF1"/>
    <w:rsid w:val="002C0227"/>
    <w:rsid w:val="002F315C"/>
    <w:rsid w:val="00312151"/>
    <w:rsid w:val="0032583E"/>
    <w:rsid w:val="00330BC6"/>
    <w:rsid w:val="00341114"/>
    <w:rsid w:val="00343E2F"/>
    <w:rsid w:val="00350797"/>
    <w:rsid w:val="00354A79"/>
    <w:rsid w:val="00360A23"/>
    <w:rsid w:val="00372623"/>
    <w:rsid w:val="0038182A"/>
    <w:rsid w:val="00382A2F"/>
    <w:rsid w:val="00383FCE"/>
    <w:rsid w:val="003857E6"/>
    <w:rsid w:val="003A0AD1"/>
    <w:rsid w:val="003A4221"/>
    <w:rsid w:val="003A4CC7"/>
    <w:rsid w:val="003C72B8"/>
    <w:rsid w:val="003D168E"/>
    <w:rsid w:val="003D5E35"/>
    <w:rsid w:val="003E0ED5"/>
    <w:rsid w:val="003E1662"/>
    <w:rsid w:val="003F03CA"/>
    <w:rsid w:val="003F1A32"/>
    <w:rsid w:val="00411CC8"/>
    <w:rsid w:val="004125E6"/>
    <w:rsid w:val="004609F2"/>
    <w:rsid w:val="00473C4D"/>
    <w:rsid w:val="00485709"/>
    <w:rsid w:val="004916B4"/>
    <w:rsid w:val="00492F3E"/>
    <w:rsid w:val="004B1AC8"/>
    <w:rsid w:val="004C27F2"/>
    <w:rsid w:val="004C27FD"/>
    <w:rsid w:val="004E1A86"/>
    <w:rsid w:val="004E39DC"/>
    <w:rsid w:val="00511BFA"/>
    <w:rsid w:val="005209B3"/>
    <w:rsid w:val="0054211D"/>
    <w:rsid w:val="0054551E"/>
    <w:rsid w:val="005B23CC"/>
    <w:rsid w:val="005C0DBC"/>
    <w:rsid w:val="005D65EC"/>
    <w:rsid w:val="005E5028"/>
    <w:rsid w:val="005F4F47"/>
    <w:rsid w:val="00600F67"/>
    <w:rsid w:val="0060127F"/>
    <w:rsid w:val="00605D47"/>
    <w:rsid w:val="006257E8"/>
    <w:rsid w:val="0062708A"/>
    <w:rsid w:val="0063030A"/>
    <w:rsid w:val="0063362C"/>
    <w:rsid w:val="00651653"/>
    <w:rsid w:val="00655723"/>
    <w:rsid w:val="0069370B"/>
    <w:rsid w:val="00697391"/>
    <w:rsid w:val="006A0EB1"/>
    <w:rsid w:val="006A36EB"/>
    <w:rsid w:val="006A78AF"/>
    <w:rsid w:val="006B6C6E"/>
    <w:rsid w:val="006B75A4"/>
    <w:rsid w:val="006C1EDF"/>
    <w:rsid w:val="006C25D4"/>
    <w:rsid w:val="006C59CD"/>
    <w:rsid w:val="006C5ED9"/>
    <w:rsid w:val="006D5F1E"/>
    <w:rsid w:val="006E7AE9"/>
    <w:rsid w:val="006F0E92"/>
    <w:rsid w:val="00722FF1"/>
    <w:rsid w:val="00723323"/>
    <w:rsid w:val="007348AC"/>
    <w:rsid w:val="00744B49"/>
    <w:rsid w:val="00760C72"/>
    <w:rsid w:val="00794207"/>
    <w:rsid w:val="007A0311"/>
    <w:rsid w:val="007C2A00"/>
    <w:rsid w:val="007C2D5C"/>
    <w:rsid w:val="007D4B8C"/>
    <w:rsid w:val="00803E45"/>
    <w:rsid w:val="00804144"/>
    <w:rsid w:val="008162CB"/>
    <w:rsid w:val="00827CB3"/>
    <w:rsid w:val="00830DAB"/>
    <w:rsid w:val="0084055B"/>
    <w:rsid w:val="0084521C"/>
    <w:rsid w:val="00863D15"/>
    <w:rsid w:val="00867916"/>
    <w:rsid w:val="0087174D"/>
    <w:rsid w:val="008B2719"/>
    <w:rsid w:val="008D4440"/>
    <w:rsid w:val="008E1342"/>
    <w:rsid w:val="008F2CF6"/>
    <w:rsid w:val="00900C31"/>
    <w:rsid w:val="00902B79"/>
    <w:rsid w:val="00913B08"/>
    <w:rsid w:val="00917B3B"/>
    <w:rsid w:val="00952AC6"/>
    <w:rsid w:val="00993B71"/>
    <w:rsid w:val="009B3130"/>
    <w:rsid w:val="009B7FFA"/>
    <w:rsid w:val="009F3D95"/>
    <w:rsid w:val="00A13C76"/>
    <w:rsid w:val="00A33E25"/>
    <w:rsid w:val="00A41B06"/>
    <w:rsid w:val="00A64988"/>
    <w:rsid w:val="00A80F97"/>
    <w:rsid w:val="00AB092D"/>
    <w:rsid w:val="00AB1DC8"/>
    <w:rsid w:val="00AE12B1"/>
    <w:rsid w:val="00AF08C9"/>
    <w:rsid w:val="00B02A44"/>
    <w:rsid w:val="00B2161E"/>
    <w:rsid w:val="00B36371"/>
    <w:rsid w:val="00B71983"/>
    <w:rsid w:val="00BF09F6"/>
    <w:rsid w:val="00BF1AC9"/>
    <w:rsid w:val="00BF3BEC"/>
    <w:rsid w:val="00C15867"/>
    <w:rsid w:val="00C16E06"/>
    <w:rsid w:val="00C17376"/>
    <w:rsid w:val="00C20F33"/>
    <w:rsid w:val="00C237D5"/>
    <w:rsid w:val="00C34D49"/>
    <w:rsid w:val="00C37993"/>
    <w:rsid w:val="00C5117C"/>
    <w:rsid w:val="00C56EFA"/>
    <w:rsid w:val="00C643AB"/>
    <w:rsid w:val="00C80281"/>
    <w:rsid w:val="00C9334C"/>
    <w:rsid w:val="00C95123"/>
    <w:rsid w:val="00CD35D7"/>
    <w:rsid w:val="00CF2E0E"/>
    <w:rsid w:val="00D22E2B"/>
    <w:rsid w:val="00D25DD5"/>
    <w:rsid w:val="00D3450E"/>
    <w:rsid w:val="00D35F4F"/>
    <w:rsid w:val="00D53037"/>
    <w:rsid w:val="00D7566D"/>
    <w:rsid w:val="00D94215"/>
    <w:rsid w:val="00DA21C8"/>
    <w:rsid w:val="00DA4B6F"/>
    <w:rsid w:val="00DE5A4B"/>
    <w:rsid w:val="00DE5AF2"/>
    <w:rsid w:val="00DF0C4D"/>
    <w:rsid w:val="00E129C3"/>
    <w:rsid w:val="00E272C4"/>
    <w:rsid w:val="00E56B3F"/>
    <w:rsid w:val="00E56D5B"/>
    <w:rsid w:val="00E70C4D"/>
    <w:rsid w:val="00E775B7"/>
    <w:rsid w:val="00E86EA3"/>
    <w:rsid w:val="00E91259"/>
    <w:rsid w:val="00E9533B"/>
    <w:rsid w:val="00EA0230"/>
    <w:rsid w:val="00EE1D98"/>
    <w:rsid w:val="00EF69A4"/>
    <w:rsid w:val="00F112BD"/>
    <w:rsid w:val="00F11EF1"/>
    <w:rsid w:val="00F3117D"/>
    <w:rsid w:val="00F3794A"/>
    <w:rsid w:val="00F4451E"/>
    <w:rsid w:val="00F530E6"/>
    <w:rsid w:val="00F90E76"/>
    <w:rsid w:val="00FA1ABA"/>
    <w:rsid w:val="00FB1D7C"/>
    <w:rsid w:val="00FB4908"/>
    <w:rsid w:val="00FC6915"/>
    <w:rsid w:val="00FE1D92"/>
    <w:rsid w:val="00FE26F6"/>
    <w:rsid w:val="00FF2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DC"/>
  </w:style>
  <w:style w:type="paragraph" w:styleId="1">
    <w:name w:val="heading 1"/>
    <w:basedOn w:val="a"/>
    <w:next w:val="a"/>
    <w:link w:val="10"/>
    <w:qFormat/>
    <w:rsid w:val="00382A2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117D"/>
    <w:rPr>
      <w:color w:val="0000FF"/>
      <w:u w:val="single"/>
    </w:rPr>
  </w:style>
  <w:style w:type="paragraph" w:styleId="2">
    <w:name w:val="Body Text 2"/>
    <w:basedOn w:val="a"/>
    <w:link w:val="20"/>
    <w:rsid w:val="00A80F97"/>
    <w:pPr>
      <w:spacing w:after="0" w:line="206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80F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830DA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11"/>
    <w:uiPriority w:val="99"/>
    <w:unhideWhenUsed/>
    <w:qFormat/>
    <w:rsid w:val="00382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uiPriority w:val="99"/>
    <w:rsid w:val="00382A2F"/>
    <w:rPr>
      <w:sz w:val="20"/>
      <w:szCs w:val="20"/>
    </w:rPr>
  </w:style>
  <w:style w:type="character" w:customStyle="1" w:styleId="11">
    <w:name w:val="Текст сноски Знак1"/>
    <w:aliases w:val="Footnote Text Char Знак Знак Знак1,Footnote Text Char Знак Знак2,Footnote Text Char Знак Знак Знак Знак Знак1,single space Знак1,Текст сноски Знак1 Знак Знак1,Текст сноски Знак Знак1 Знак Знак1,Текст сноски-FN Знак1,footnote text Знак"/>
    <w:link w:val="a5"/>
    <w:uiPriority w:val="99"/>
    <w:semiHidden/>
    <w:locked/>
    <w:rsid w:val="00382A2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aliases w:val="Знак сноски-FN,Ciae niinee-FN,Знак сноски 1"/>
    <w:uiPriority w:val="99"/>
    <w:unhideWhenUsed/>
    <w:qFormat/>
    <w:rsid w:val="00382A2F"/>
    <w:rPr>
      <w:vertAlign w:val="superscript"/>
    </w:rPr>
  </w:style>
  <w:style w:type="character" w:customStyle="1" w:styleId="10">
    <w:name w:val="Заголовок 1 Знак"/>
    <w:basedOn w:val="a0"/>
    <w:link w:val="1"/>
    <w:rsid w:val="00382A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aliases w:val="ПАРАГРАФ,Абзац списка для документа,Абзац списка4,Абзац списка основной,Текст с номером,Bullet List,FooterText,numbered,Содержание. 2 уровень"/>
    <w:basedOn w:val="a"/>
    <w:link w:val="a9"/>
    <w:uiPriority w:val="34"/>
    <w:qFormat/>
    <w:rsid w:val="00D53037"/>
    <w:pPr>
      <w:ind w:left="720"/>
      <w:contextualSpacing/>
    </w:pPr>
  </w:style>
  <w:style w:type="table" w:styleId="aa">
    <w:name w:val="Table Grid"/>
    <w:aliases w:val="Сетка таблицы=рбс"/>
    <w:basedOn w:val="a1"/>
    <w:uiPriority w:val="39"/>
    <w:rsid w:val="00F530E6"/>
    <w:pPr>
      <w:widowControl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aliases w:val="ПАРАГРАФ Знак,Абзац списка для документа Знак,Абзац списка4 Знак,Абзац списка основной Знак,Текст с номером Знак,Bullet List Знак,FooterText Знак,numbered Знак,Содержание. 2 уровень Знак"/>
    <w:link w:val="a8"/>
    <w:uiPriority w:val="34"/>
    <w:locked/>
    <w:rsid w:val="00F530E6"/>
  </w:style>
  <w:style w:type="character" w:customStyle="1" w:styleId="12">
    <w:name w:val="Основной текст Знак1"/>
    <w:aliases w:val="бпОсновной текст Знак1"/>
    <w:uiPriority w:val="99"/>
    <w:rsid w:val="00F530E6"/>
    <w:rPr>
      <w:rFonts w:ascii="Times New Roman" w:hAnsi="Times New Roman" w:cs="Times New Roman"/>
      <w:u w:val="none"/>
    </w:rPr>
  </w:style>
  <w:style w:type="paragraph" w:styleId="ab">
    <w:name w:val="Balloon Text"/>
    <w:basedOn w:val="a"/>
    <w:link w:val="ac"/>
    <w:uiPriority w:val="99"/>
    <w:semiHidden/>
    <w:unhideWhenUsed/>
    <w:rsid w:val="008E134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1342"/>
    <w:rPr>
      <w:rFonts w:ascii="Arial" w:hAnsi="Arial" w:cs="Arial"/>
      <w:sz w:val="18"/>
      <w:szCs w:val="18"/>
    </w:rPr>
  </w:style>
  <w:style w:type="paragraph" w:customStyle="1" w:styleId="ConsPlusNormal">
    <w:name w:val="ConsPlusNormal"/>
    <w:link w:val="ConsPlusNormal0"/>
    <w:rsid w:val="005C0D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C0D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4B1A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C978B-9E93-484A-953C-9077ABE5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7288</Words>
  <Characters>41546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</cp:lastModifiedBy>
  <cp:revision>9</cp:revision>
  <cp:lastPrinted>2018-10-17T08:22:00Z</cp:lastPrinted>
  <dcterms:created xsi:type="dcterms:W3CDTF">2018-11-20T12:35:00Z</dcterms:created>
  <dcterms:modified xsi:type="dcterms:W3CDTF">2018-11-26T12:51:00Z</dcterms:modified>
</cp:coreProperties>
</file>